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168" w:type="dxa"/>
        <w:tblLook w:val="04A0" w:firstRow="1" w:lastRow="0" w:firstColumn="1" w:lastColumn="0" w:noHBand="0" w:noVBand="1"/>
      </w:tblPr>
      <w:tblGrid>
        <w:gridCol w:w="11907"/>
        <w:gridCol w:w="3261"/>
      </w:tblGrid>
      <w:tr w:rsidR="00525538" w:rsidRPr="00DA3B50" w:rsidTr="007E790F">
        <w:tc>
          <w:tcPr>
            <w:tcW w:w="11907" w:type="dxa"/>
          </w:tcPr>
          <w:p w:rsidR="00525538" w:rsidRDefault="00525538" w:rsidP="00563D4C">
            <w:pPr>
              <w:jc w:val="center"/>
              <w:rPr>
                <w:b/>
                <w:sz w:val="28"/>
                <w:szCs w:val="28"/>
              </w:rPr>
            </w:pPr>
          </w:p>
        </w:tc>
        <w:tc>
          <w:tcPr>
            <w:tcW w:w="3261" w:type="dxa"/>
          </w:tcPr>
          <w:p w:rsidR="00DA3B50" w:rsidRPr="00DA3B50" w:rsidRDefault="00DA3B50" w:rsidP="00DA3B50">
            <w:pPr>
              <w:jc w:val="both"/>
              <w:rPr>
                <w:rFonts w:ascii="Times New Roman" w:eastAsia="Times New Roman" w:hAnsi="Times New Roman" w:cs="Times New Roman"/>
                <w:sz w:val="28"/>
                <w:szCs w:val="28"/>
              </w:rPr>
            </w:pPr>
            <w:r w:rsidRPr="00DA3B50">
              <w:rPr>
                <w:rFonts w:ascii="Times New Roman" w:hAnsi="Times New Roman" w:cs="Times New Roman"/>
                <w:sz w:val="28"/>
                <w:szCs w:val="28"/>
              </w:rPr>
              <w:t>Утвержден</w:t>
            </w:r>
            <w:r w:rsidR="002B7E12">
              <w:rPr>
                <w:rFonts w:ascii="Times New Roman" w:hAnsi="Times New Roman" w:cs="Times New Roman"/>
                <w:sz w:val="28"/>
                <w:szCs w:val="28"/>
              </w:rPr>
              <w:t>ы</w:t>
            </w:r>
          </w:p>
          <w:p w:rsidR="00DA3B50" w:rsidRPr="00DA3B50" w:rsidRDefault="00DA3B50" w:rsidP="00DA3B50">
            <w:pPr>
              <w:jc w:val="both"/>
              <w:rPr>
                <w:rFonts w:ascii="Times New Roman" w:hAnsi="Times New Roman" w:cs="Times New Roman"/>
                <w:sz w:val="28"/>
                <w:szCs w:val="28"/>
              </w:rPr>
            </w:pPr>
            <w:r w:rsidRPr="00DA3B50">
              <w:rPr>
                <w:rFonts w:ascii="Times New Roman" w:hAnsi="Times New Roman" w:cs="Times New Roman"/>
                <w:sz w:val="28"/>
                <w:szCs w:val="28"/>
              </w:rPr>
              <w:t>приказом Министерства</w:t>
            </w:r>
          </w:p>
          <w:p w:rsidR="00DA3B50" w:rsidRPr="00DA3B50" w:rsidRDefault="00DA3B50" w:rsidP="00DA3B50">
            <w:pPr>
              <w:jc w:val="both"/>
              <w:rPr>
                <w:rFonts w:ascii="Times New Roman" w:hAnsi="Times New Roman" w:cs="Times New Roman"/>
                <w:sz w:val="28"/>
                <w:szCs w:val="28"/>
              </w:rPr>
            </w:pPr>
            <w:r w:rsidRPr="00DA3B50">
              <w:rPr>
                <w:rFonts w:ascii="Times New Roman" w:hAnsi="Times New Roman" w:cs="Times New Roman"/>
                <w:sz w:val="28"/>
                <w:szCs w:val="28"/>
              </w:rPr>
              <w:t>образования и науки</w:t>
            </w:r>
          </w:p>
          <w:p w:rsidR="00DA3B50" w:rsidRPr="00DA3B50" w:rsidRDefault="00DA3B50" w:rsidP="00DA3B50">
            <w:pPr>
              <w:jc w:val="both"/>
              <w:rPr>
                <w:rFonts w:ascii="Times New Roman" w:hAnsi="Times New Roman" w:cs="Times New Roman"/>
                <w:sz w:val="28"/>
                <w:szCs w:val="28"/>
              </w:rPr>
            </w:pPr>
            <w:r w:rsidRPr="00DA3B50">
              <w:rPr>
                <w:rFonts w:ascii="Times New Roman" w:hAnsi="Times New Roman" w:cs="Times New Roman"/>
                <w:sz w:val="28"/>
                <w:szCs w:val="28"/>
              </w:rPr>
              <w:t>Республики Татарстан</w:t>
            </w:r>
          </w:p>
          <w:p w:rsidR="00DA3B50" w:rsidRPr="00DA3B50" w:rsidRDefault="00DA3B50" w:rsidP="00DA3B50">
            <w:pPr>
              <w:jc w:val="both"/>
              <w:rPr>
                <w:rFonts w:ascii="Times New Roman" w:hAnsi="Times New Roman" w:cs="Times New Roman"/>
                <w:sz w:val="28"/>
                <w:szCs w:val="28"/>
              </w:rPr>
            </w:pPr>
            <w:r w:rsidRPr="00DA3B50">
              <w:rPr>
                <w:rFonts w:ascii="Times New Roman" w:hAnsi="Times New Roman" w:cs="Times New Roman"/>
                <w:sz w:val="28"/>
                <w:szCs w:val="28"/>
              </w:rPr>
              <w:t>от _________202</w:t>
            </w:r>
            <w:r w:rsidR="004621D4">
              <w:rPr>
                <w:rFonts w:ascii="Times New Roman" w:hAnsi="Times New Roman" w:cs="Times New Roman"/>
                <w:sz w:val="28"/>
                <w:szCs w:val="28"/>
              </w:rPr>
              <w:t>2</w:t>
            </w:r>
            <w:r w:rsidRPr="00DA3B50">
              <w:rPr>
                <w:rFonts w:ascii="Times New Roman" w:hAnsi="Times New Roman" w:cs="Times New Roman"/>
                <w:sz w:val="28"/>
                <w:szCs w:val="28"/>
              </w:rPr>
              <w:t xml:space="preserve"> г.</w:t>
            </w:r>
          </w:p>
          <w:p w:rsidR="00525538" w:rsidRPr="00DA3B50" w:rsidRDefault="00DA3B50" w:rsidP="00DA3B50">
            <w:pPr>
              <w:rPr>
                <w:rFonts w:ascii="Times New Roman" w:hAnsi="Times New Roman" w:cs="Times New Roman"/>
                <w:sz w:val="28"/>
                <w:szCs w:val="28"/>
              </w:rPr>
            </w:pPr>
            <w:r w:rsidRPr="00DA3B50">
              <w:rPr>
                <w:rFonts w:ascii="Times New Roman" w:hAnsi="Times New Roman" w:cs="Times New Roman"/>
                <w:sz w:val="28"/>
                <w:szCs w:val="28"/>
              </w:rPr>
              <w:t>№__________________</w:t>
            </w:r>
          </w:p>
        </w:tc>
      </w:tr>
    </w:tbl>
    <w:p w:rsidR="000C3F1F" w:rsidRPr="00B65DD4" w:rsidRDefault="000C3F1F" w:rsidP="00B65DD4">
      <w:pPr>
        <w:suppressAutoHyphens/>
        <w:autoSpaceDE w:val="0"/>
        <w:autoSpaceDN w:val="0"/>
        <w:adjustRightInd w:val="0"/>
        <w:outlineLvl w:val="0"/>
        <w:rPr>
          <w:rFonts w:ascii="Times New Roman" w:eastAsia="Calibri" w:hAnsi="Times New Roman" w:cs="Times New Roman"/>
          <w:sz w:val="28"/>
          <w:szCs w:val="28"/>
          <w:lang w:eastAsia="en-US"/>
        </w:rPr>
      </w:pPr>
    </w:p>
    <w:p w:rsidR="00C34C42" w:rsidRPr="00C34C42" w:rsidRDefault="00C34C42" w:rsidP="00C34C42">
      <w:pPr>
        <w:ind w:firstLine="708"/>
        <w:jc w:val="center"/>
        <w:rPr>
          <w:rFonts w:ascii="Times New Roman" w:hAnsi="Times New Roman" w:cs="Times New Roman"/>
          <w:bCs/>
          <w:sz w:val="28"/>
          <w:szCs w:val="28"/>
        </w:rPr>
      </w:pPr>
      <w:r>
        <w:rPr>
          <w:rFonts w:ascii="Times New Roman" w:hAnsi="Times New Roman" w:cs="Times New Roman"/>
          <w:bCs/>
          <w:sz w:val="28"/>
          <w:szCs w:val="28"/>
        </w:rPr>
        <w:t>М</w:t>
      </w:r>
      <w:r w:rsidRPr="00C34C42">
        <w:rPr>
          <w:rFonts w:ascii="Times New Roman" w:hAnsi="Times New Roman" w:cs="Times New Roman"/>
          <w:bCs/>
          <w:sz w:val="28"/>
          <w:szCs w:val="28"/>
        </w:rPr>
        <w:t xml:space="preserve">инимальные индикаторы и показатели реализации </w:t>
      </w:r>
      <w:proofErr w:type="gramStart"/>
      <w:r w:rsidRPr="00C34C42">
        <w:rPr>
          <w:rFonts w:ascii="Times New Roman" w:hAnsi="Times New Roman" w:cs="Times New Roman"/>
          <w:bCs/>
          <w:sz w:val="28"/>
          <w:szCs w:val="28"/>
        </w:rPr>
        <w:t>мероприятий  по</w:t>
      </w:r>
      <w:proofErr w:type="gramEnd"/>
      <w:r w:rsidRPr="00C34C42">
        <w:rPr>
          <w:rFonts w:ascii="Times New Roman" w:hAnsi="Times New Roman" w:cs="Times New Roman"/>
          <w:bCs/>
          <w:sz w:val="28"/>
          <w:szCs w:val="28"/>
        </w:rPr>
        <w:t xml:space="preserve"> созданию и функционированию в общеобразовательных организациях, расположенных в сельской местности и малых городах, центров образования естественно-научной и технологической направленностей «Точка роста» на 2023 год в общеобразовательных организациях, являющихся малокомплектными</w:t>
      </w:r>
      <w:r>
        <w:rPr>
          <w:rFonts w:ascii="Times New Roman" w:hAnsi="Times New Roman" w:cs="Times New Roman"/>
          <w:bCs/>
          <w:sz w:val="28"/>
          <w:szCs w:val="28"/>
        </w:rPr>
        <w:t xml:space="preserve"> </w:t>
      </w:r>
    </w:p>
    <w:p w:rsidR="000C3F1F" w:rsidRDefault="000C3F1F" w:rsidP="000C3F1F">
      <w:pPr>
        <w:jc w:val="center"/>
        <w:rPr>
          <w:rFonts w:ascii="Times New Roman" w:hAnsi="Times New Roman" w:cs="Times New Roman"/>
          <w:sz w:val="28"/>
          <w:szCs w:val="28"/>
        </w:rPr>
      </w:pPr>
    </w:p>
    <w:p w:rsidR="00077FBC" w:rsidRDefault="00077FBC" w:rsidP="00077FBC">
      <w:pPr>
        <w:jc w:val="center"/>
        <w:rPr>
          <w:rFonts w:ascii="Times New Roman" w:hAnsi="Times New Roman" w:cs="Times New Roman"/>
          <w:sz w:val="28"/>
          <w:szCs w:val="28"/>
        </w:rPr>
      </w:pPr>
    </w:p>
    <w:tbl>
      <w:tblPr>
        <w:tblStyle w:val="ab"/>
        <w:tblW w:w="15877" w:type="dxa"/>
        <w:jc w:val="center"/>
        <w:tblLayout w:type="fixed"/>
        <w:tblLook w:val="04A0" w:firstRow="1" w:lastRow="0" w:firstColumn="1" w:lastColumn="0" w:noHBand="0" w:noVBand="1"/>
      </w:tblPr>
      <w:tblGrid>
        <w:gridCol w:w="851"/>
        <w:gridCol w:w="3402"/>
        <w:gridCol w:w="1985"/>
        <w:gridCol w:w="4394"/>
        <w:gridCol w:w="3260"/>
        <w:gridCol w:w="1985"/>
      </w:tblGrid>
      <w:tr w:rsidR="00C23AD0" w:rsidRPr="009B677B" w:rsidTr="00A079F8">
        <w:trPr>
          <w:trHeight w:val="227"/>
          <w:jc w:val="center"/>
        </w:trPr>
        <w:tc>
          <w:tcPr>
            <w:tcW w:w="851" w:type="dxa"/>
          </w:tcPr>
          <w:p w:rsidR="00C23AD0" w:rsidRPr="00525538" w:rsidRDefault="00C23AD0" w:rsidP="001630E6">
            <w:pPr>
              <w:jc w:val="center"/>
              <w:rPr>
                <w:rFonts w:ascii="Times New Roman" w:hAnsi="Times New Roman" w:cs="Times New Roman"/>
                <w:sz w:val="24"/>
                <w:szCs w:val="24"/>
              </w:rPr>
            </w:pPr>
            <w:r>
              <w:rPr>
                <w:rFonts w:ascii="Times New Roman" w:hAnsi="Times New Roman" w:cs="Times New Roman"/>
                <w:sz w:val="24"/>
                <w:szCs w:val="24"/>
              </w:rPr>
              <w:t>№</w:t>
            </w:r>
          </w:p>
        </w:tc>
        <w:tc>
          <w:tcPr>
            <w:tcW w:w="3402" w:type="dxa"/>
            <w:shd w:val="clear" w:color="auto" w:fill="FFFFFF" w:themeFill="background1"/>
          </w:tcPr>
          <w:p w:rsidR="00C23AD0" w:rsidRPr="000C3F1F" w:rsidRDefault="00C23AD0" w:rsidP="001630E6">
            <w:pPr>
              <w:jc w:val="center"/>
              <w:rPr>
                <w:rFonts w:ascii="Times New Roman" w:hAnsi="Times New Roman" w:cs="Times New Roman"/>
                <w:sz w:val="24"/>
                <w:szCs w:val="24"/>
              </w:rPr>
            </w:pPr>
            <w:r w:rsidRPr="000C3F1F">
              <w:rPr>
                <w:rFonts w:ascii="Times New Roman" w:hAnsi="Times New Roman" w:cs="Times New Roman"/>
                <w:sz w:val="24"/>
                <w:szCs w:val="24"/>
              </w:rPr>
              <w:t xml:space="preserve">Наименование общеобразовательной организации, на базе которой планируется создание Центра «Точка роста» (в соответствии с уставом) </w:t>
            </w:r>
          </w:p>
        </w:tc>
        <w:tc>
          <w:tcPr>
            <w:tcW w:w="1985" w:type="dxa"/>
            <w:shd w:val="clear" w:color="auto" w:fill="FFFFFF" w:themeFill="background1"/>
          </w:tcPr>
          <w:p w:rsidR="00C23AD0" w:rsidRPr="000C3F1F" w:rsidRDefault="00C23AD0" w:rsidP="001630E6">
            <w:pPr>
              <w:jc w:val="center"/>
              <w:rPr>
                <w:rFonts w:ascii="Times New Roman" w:hAnsi="Times New Roman" w:cs="Times New Roman"/>
                <w:sz w:val="24"/>
                <w:szCs w:val="24"/>
              </w:rPr>
            </w:pPr>
            <w:r w:rsidRPr="000C3F1F">
              <w:rPr>
                <w:rFonts w:ascii="Times New Roman" w:hAnsi="Times New Roman" w:cs="Times New Roman"/>
                <w:sz w:val="24"/>
                <w:szCs w:val="24"/>
              </w:rPr>
              <w:t>Численность обучающихся</w:t>
            </w:r>
          </w:p>
        </w:tc>
        <w:tc>
          <w:tcPr>
            <w:tcW w:w="4394" w:type="dxa"/>
            <w:shd w:val="clear" w:color="auto" w:fill="FFFFFF" w:themeFill="background1"/>
          </w:tcPr>
          <w:p w:rsidR="00C23AD0" w:rsidRPr="000C3F1F" w:rsidRDefault="00C23AD0" w:rsidP="006069E9">
            <w:pPr>
              <w:rPr>
                <w:rFonts w:ascii="Times New Roman" w:hAnsi="Times New Roman" w:cs="Times New Roman"/>
                <w:sz w:val="24"/>
                <w:szCs w:val="24"/>
              </w:rPr>
            </w:pPr>
            <w:r w:rsidRPr="000C3F1F">
              <w:rPr>
                <w:rFonts w:ascii="Times New Roman" w:eastAsia="Times New Roman" w:hAnsi="Times New Roman" w:cs="Times New Roman"/>
                <w:color w:val="000000"/>
                <w:sz w:val="24"/>
                <w:szCs w:val="24"/>
              </w:rPr>
              <w:t xml:space="preserve">Численность обучающихся общеобразовательной организации, осваивающих два и более учебных предмета  из числа предметных областей «Естественнонаучные предметы»,  «Естественные науки», «Математика и информатика», «Обществознание и естествознание», «Технология» и (или) курсы внеурочной деятельности  </w:t>
            </w:r>
            <w:proofErr w:type="spellStart"/>
            <w:r w:rsidRPr="000C3F1F">
              <w:rPr>
                <w:rFonts w:ascii="Times New Roman" w:eastAsia="Times New Roman" w:hAnsi="Times New Roman" w:cs="Times New Roman"/>
                <w:color w:val="000000"/>
                <w:sz w:val="24"/>
                <w:szCs w:val="24"/>
              </w:rPr>
              <w:t>общеинтеллектуальной</w:t>
            </w:r>
            <w:proofErr w:type="spellEnd"/>
            <w:r w:rsidRPr="000C3F1F">
              <w:rPr>
                <w:rFonts w:ascii="Times New Roman" w:eastAsia="Times New Roman" w:hAnsi="Times New Roman" w:cs="Times New Roman"/>
                <w:color w:val="000000"/>
                <w:sz w:val="24"/>
                <w:szCs w:val="24"/>
              </w:rPr>
              <w:t xml:space="preserve"> направленности с использованием средств обучения и воспитания Центра «Точка роста</w:t>
            </w:r>
            <w:r>
              <w:rPr>
                <w:rFonts w:ascii="Times New Roman" w:eastAsia="Times New Roman" w:hAnsi="Times New Roman" w:cs="Times New Roman"/>
                <w:color w:val="000000"/>
                <w:sz w:val="24"/>
                <w:szCs w:val="24"/>
              </w:rPr>
              <w:t>»</w:t>
            </w:r>
            <w:r w:rsidRPr="000C3F1F">
              <w:rPr>
                <w:rFonts w:ascii="Times New Roman" w:eastAsia="Times New Roman" w:hAnsi="Times New Roman" w:cs="Times New Roman"/>
                <w:color w:val="000000"/>
                <w:sz w:val="24"/>
                <w:szCs w:val="24"/>
              </w:rPr>
              <w:t xml:space="preserve"> (человек)</w:t>
            </w:r>
          </w:p>
        </w:tc>
        <w:tc>
          <w:tcPr>
            <w:tcW w:w="3260" w:type="dxa"/>
            <w:shd w:val="clear" w:color="auto" w:fill="FFFFFF" w:themeFill="background1"/>
          </w:tcPr>
          <w:p w:rsidR="00C23AD0" w:rsidRPr="000C3F1F" w:rsidRDefault="00C23AD0" w:rsidP="001630E6">
            <w:pPr>
              <w:pStyle w:val="af3"/>
              <w:rPr>
                <w:rFonts w:ascii="Times New Roman" w:hAnsi="Times New Roman" w:cs="Times New Roman"/>
                <w:sz w:val="24"/>
                <w:szCs w:val="24"/>
              </w:rPr>
            </w:pPr>
            <w:r w:rsidRPr="000C3F1F">
              <w:rPr>
                <w:rFonts w:ascii="Times New Roman" w:hAnsi="Times New Roman" w:cs="Times New Roman"/>
                <w:sz w:val="24"/>
                <w:szCs w:val="24"/>
              </w:rPr>
              <w:t>Численность обучающихся общеобразовательной организации,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«Точка роста» (человек)</w:t>
            </w:r>
          </w:p>
          <w:p w:rsidR="00C23AD0" w:rsidRPr="000C3F1F" w:rsidRDefault="00C23AD0" w:rsidP="001630E6">
            <w:pPr>
              <w:pStyle w:val="af3"/>
              <w:rPr>
                <w:rFonts w:ascii="Times New Roman" w:hAnsi="Times New Roman" w:cs="Times New Roman"/>
                <w:sz w:val="24"/>
                <w:szCs w:val="24"/>
              </w:rPr>
            </w:pPr>
          </w:p>
        </w:tc>
        <w:tc>
          <w:tcPr>
            <w:tcW w:w="1985" w:type="dxa"/>
            <w:shd w:val="clear" w:color="auto" w:fill="FFFFFF" w:themeFill="background1"/>
          </w:tcPr>
          <w:p w:rsidR="00C23AD0" w:rsidRPr="000C3F1F" w:rsidRDefault="00C23AD0" w:rsidP="006069E9">
            <w:pPr>
              <w:pStyle w:val="af3"/>
              <w:rPr>
                <w:rFonts w:ascii="Times New Roman" w:hAnsi="Times New Roman" w:cs="Times New Roman"/>
                <w:sz w:val="24"/>
                <w:szCs w:val="24"/>
              </w:rPr>
            </w:pPr>
            <w:r w:rsidRPr="000C3F1F">
              <w:rPr>
                <w:rFonts w:ascii="Times New Roman" w:eastAsia="Times New Roman" w:hAnsi="Times New Roman" w:cs="Times New Roman"/>
                <w:color w:val="000000"/>
                <w:sz w:val="24"/>
                <w:szCs w:val="24"/>
              </w:rPr>
              <w:t xml:space="preserve">Доля педагогических работников центра «Точка роста», прошедших обучение по программам из реестра программ повышения квалификации федерального оператора </w:t>
            </w:r>
            <w:r w:rsidRPr="000C3F1F">
              <w:rPr>
                <w:rFonts w:ascii="Times New Roman" w:hAnsi="Times New Roman" w:cs="Times New Roman"/>
                <w:sz w:val="24"/>
                <w:szCs w:val="24"/>
              </w:rPr>
              <w:t>(%)</w:t>
            </w:r>
          </w:p>
        </w:tc>
      </w:tr>
      <w:tr w:rsidR="008937B2" w:rsidRPr="00A079F8" w:rsidTr="00A079F8">
        <w:trPr>
          <w:trHeight w:val="227"/>
          <w:jc w:val="center"/>
        </w:trPr>
        <w:tc>
          <w:tcPr>
            <w:tcW w:w="851" w:type="dxa"/>
            <w:shd w:val="clear" w:color="auto" w:fill="FFFFFF" w:themeFill="background1"/>
          </w:tcPr>
          <w:p w:rsidR="008937B2" w:rsidRPr="00A079F8" w:rsidRDefault="008937B2" w:rsidP="008937B2">
            <w:pPr>
              <w:pStyle w:val="a3"/>
              <w:numPr>
                <w:ilvl w:val="0"/>
                <w:numId w:val="17"/>
              </w:numPr>
              <w:shd w:val="clear" w:color="auto" w:fill="FFFFFF" w:themeFill="background1"/>
              <w:jc w:val="both"/>
              <w:rPr>
                <w:rFonts w:ascii="Times New Roman" w:hAnsi="Times New Roman" w:cs="Times New Roman"/>
                <w:sz w:val="24"/>
                <w:szCs w:val="24"/>
              </w:rPr>
            </w:pPr>
          </w:p>
        </w:tc>
        <w:tc>
          <w:tcPr>
            <w:tcW w:w="3402" w:type="dxa"/>
            <w:shd w:val="clear" w:color="auto" w:fill="FFFFFF" w:themeFill="background1"/>
          </w:tcPr>
          <w:p w:rsidR="008937B2" w:rsidRPr="00A079F8" w:rsidRDefault="008937B2" w:rsidP="008937B2">
            <w:pPr>
              <w:jc w:val="both"/>
              <w:rPr>
                <w:rFonts w:ascii="Times New Roman" w:hAnsi="Times New Roman" w:cs="Times New Roman"/>
                <w:sz w:val="24"/>
                <w:szCs w:val="24"/>
              </w:rPr>
            </w:pPr>
            <w:r w:rsidRPr="00A079F8">
              <w:rPr>
                <w:rFonts w:ascii="Times New Roman" w:hAnsi="Times New Roman" w:cs="Times New Roman"/>
                <w:sz w:val="24"/>
                <w:szCs w:val="24"/>
              </w:rPr>
              <w:t xml:space="preserve">Муниципальное бюджетное общеобразовательное учреждение </w:t>
            </w:r>
            <w:proofErr w:type="spellStart"/>
            <w:r w:rsidRPr="00A079F8">
              <w:rPr>
                <w:rFonts w:ascii="Times New Roman" w:hAnsi="Times New Roman" w:cs="Times New Roman"/>
                <w:sz w:val="24"/>
                <w:szCs w:val="24"/>
              </w:rPr>
              <w:t>Среднетиганская</w:t>
            </w:r>
            <w:proofErr w:type="spellEnd"/>
            <w:r w:rsidRPr="00A079F8">
              <w:rPr>
                <w:rFonts w:ascii="Times New Roman" w:hAnsi="Times New Roman" w:cs="Times New Roman"/>
                <w:sz w:val="24"/>
                <w:szCs w:val="24"/>
              </w:rPr>
              <w:t xml:space="preserve"> </w:t>
            </w:r>
            <w:r w:rsidRPr="00A079F8">
              <w:rPr>
                <w:rFonts w:ascii="Times New Roman" w:hAnsi="Times New Roman" w:cs="Times New Roman"/>
                <w:sz w:val="24"/>
                <w:szCs w:val="24"/>
              </w:rPr>
              <w:lastRenderedPageBreak/>
              <w:t>средняя общеобразовательная школа Алексеевского муниципального района Республики Татарстан</w:t>
            </w:r>
          </w:p>
        </w:tc>
        <w:tc>
          <w:tcPr>
            <w:tcW w:w="1985" w:type="dxa"/>
            <w:shd w:val="clear" w:color="auto" w:fill="FFFFFF" w:themeFill="background1"/>
            <w:vAlign w:val="center"/>
          </w:tcPr>
          <w:p w:rsidR="008937B2" w:rsidRPr="00A079F8" w:rsidRDefault="008937B2" w:rsidP="008937B2">
            <w:pPr>
              <w:jc w:val="center"/>
              <w:rPr>
                <w:rFonts w:ascii="Times New Roman" w:hAnsi="Times New Roman" w:cs="Times New Roman"/>
                <w:sz w:val="24"/>
                <w:szCs w:val="24"/>
              </w:rPr>
            </w:pPr>
            <w:r w:rsidRPr="00A079F8">
              <w:rPr>
                <w:rFonts w:ascii="Times New Roman" w:hAnsi="Times New Roman" w:cs="Times New Roman"/>
                <w:sz w:val="24"/>
                <w:szCs w:val="24"/>
              </w:rPr>
              <w:lastRenderedPageBreak/>
              <w:t>47</w:t>
            </w:r>
          </w:p>
        </w:tc>
        <w:tc>
          <w:tcPr>
            <w:tcW w:w="4394" w:type="dxa"/>
            <w:tcBorders>
              <w:bottom w:val="single" w:sz="4" w:space="0" w:color="auto"/>
            </w:tcBorders>
            <w:shd w:val="clear" w:color="auto" w:fill="FFFFFF" w:themeFill="background1"/>
            <w:vAlign w:val="center"/>
          </w:tcPr>
          <w:p w:rsidR="008937B2" w:rsidRPr="00A079F8" w:rsidRDefault="008937B2" w:rsidP="00A079F8">
            <w:pPr>
              <w:jc w:val="center"/>
              <w:rPr>
                <w:rFonts w:ascii="Times New Roman" w:eastAsia="Times New Roman" w:hAnsi="Times New Roman" w:cs="Times New Roman"/>
                <w:color w:val="000000"/>
                <w:sz w:val="24"/>
                <w:szCs w:val="24"/>
              </w:rPr>
            </w:pPr>
            <w:r w:rsidRPr="00A079F8">
              <w:rPr>
                <w:rFonts w:ascii="Times New Roman" w:hAnsi="Times New Roman" w:cs="Times New Roman"/>
                <w:color w:val="000000"/>
                <w:sz w:val="24"/>
                <w:szCs w:val="24"/>
              </w:rPr>
              <w:t>38</w:t>
            </w:r>
          </w:p>
        </w:tc>
        <w:tc>
          <w:tcPr>
            <w:tcW w:w="3260" w:type="dxa"/>
            <w:tcBorders>
              <w:bottom w:val="single" w:sz="4" w:space="0" w:color="auto"/>
            </w:tcBorders>
            <w:shd w:val="clear" w:color="auto" w:fill="FFFFFF" w:themeFill="background1"/>
            <w:vAlign w:val="center"/>
          </w:tcPr>
          <w:p w:rsidR="008937B2" w:rsidRPr="00A079F8" w:rsidRDefault="008937B2" w:rsidP="00A079F8">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15</w:t>
            </w:r>
          </w:p>
        </w:tc>
        <w:tc>
          <w:tcPr>
            <w:tcW w:w="1985" w:type="dxa"/>
            <w:tcBorders>
              <w:bottom w:val="single" w:sz="4" w:space="0" w:color="auto"/>
            </w:tcBorders>
            <w:shd w:val="clear" w:color="auto" w:fill="FFFFFF" w:themeFill="background1"/>
            <w:vAlign w:val="center"/>
          </w:tcPr>
          <w:p w:rsidR="008937B2" w:rsidRPr="00A079F8" w:rsidRDefault="008937B2" w:rsidP="008937B2">
            <w:pPr>
              <w:shd w:val="clear" w:color="auto" w:fill="FFFFFF"/>
              <w:ind w:left="-1242" w:firstLine="1242"/>
              <w:jc w:val="center"/>
              <w:rPr>
                <w:rFonts w:ascii="Times New Roman" w:hAnsi="Times New Roman" w:cs="Times New Roman"/>
                <w:sz w:val="24"/>
                <w:szCs w:val="24"/>
              </w:rPr>
            </w:pPr>
            <w:r w:rsidRPr="00A079F8">
              <w:rPr>
                <w:rFonts w:ascii="Times New Roman" w:hAnsi="Times New Roman" w:cs="Times New Roman"/>
                <w:sz w:val="24"/>
                <w:szCs w:val="24"/>
              </w:rPr>
              <w:t>100</w:t>
            </w:r>
          </w:p>
        </w:tc>
      </w:tr>
      <w:tr w:rsidR="004621D4" w:rsidRPr="00A079F8" w:rsidTr="00A079F8">
        <w:trPr>
          <w:trHeight w:val="227"/>
          <w:jc w:val="center"/>
        </w:trPr>
        <w:tc>
          <w:tcPr>
            <w:tcW w:w="851" w:type="dxa"/>
            <w:shd w:val="clear" w:color="auto" w:fill="FFFFFF" w:themeFill="background1"/>
          </w:tcPr>
          <w:p w:rsidR="004621D4" w:rsidRPr="00A079F8" w:rsidRDefault="004621D4" w:rsidP="004621D4">
            <w:pPr>
              <w:pStyle w:val="a3"/>
              <w:numPr>
                <w:ilvl w:val="0"/>
                <w:numId w:val="17"/>
              </w:numPr>
              <w:shd w:val="clear" w:color="auto" w:fill="FFFFFF" w:themeFill="background1"/>
              <w:jc w:val="both"/>
              <w:rPr>
                <w:rFonts w:ascii="Times New Roman" w:hAnsi="Times New Roman" w:cs="Times New Roman"/>
                <w:sz w:val="24"/>
                <w:szCs w:val="24"/>
              </w:rPr>
            </w:pPr>
          </w:p>
        </w:tc>
        <w:tc>
          <w:tcPr>
            <w:tcW w:w="3402" w:type="dxa"/>
            <w:shd w:val="clear" w:color="auto" w:fill="FFFFFF" w:themeFill="background1"/>
          </w:tcPr>
          <w:p w:rsidR="004621D4" w:rsidRPr="00A079F8" w:rsidRDefault="004621D4" w:rsidP="004621D4">
            <w:pPr>
              <w:jc w:val="both"/>
              <w:rPr>
                <w:rFonts w:ascii="Times New Roman" w:hAnsi="Times New Roman" w:cs="Times New Roman"/>
                <w:sz w:val="24"/>
                <w:szCs w:val="24"/>
              </w:rPr>
            </w:pPr>
            <w:r w:rsidRPr="00A079F8">
              <w:rPr>
                <w:rFonts w:ascii="Times New Roman" w:hAnsi="Times New Roman" w:cs="Times New Roman"/>
                <w:sz w:val="24"/>
                <w:szCs w:val="24"/>
              </w:rPr>
              <w:t>Муниципальное бюджетное общеобразовательное учреждение «</w:t>
            </w:r>
            <w:proofErr w:type="spellStart"/>
            <w:r w:rsidRPr="00A079F8">
              <w:rPr>
                <w:rFonts w:ascii="Times New Roman" w:hAnsi="Times New Roman" w:cs="Times New Roman"/>
                <w:sz w:val="24"/>
                <w:szCs w:val="24"/>
              </w:rPr>
              <w:t>Новоильмовская</w:t>
            </w:r>
            <w:proofErr w:type="spellEnd"/>
            <w:r w:rsidRPr="00A079F8">
              <w:rPr>
                <w:rFonts w:ascii="Times New Roman" w:hAnsi="Times New Roman" w:cs="Times New Roman"/>
                <w:sz w:val="24"/>
                <w:szCs w:val="24"/>
              </w:rPr>
              <w:t xml:space="preserve"> средняя общеобразовательная школа» </w:t>
            </w:r>
            <w:proofErr w:type="spellStart"/>
            <w:r w:rsidRPr="00A079F8">
              <w:rPr>
                <w:rFonts w:ascii="Times New Roman" w:hAnsi="Times New Roman" w:cs="Times New Roman"/>
                <w:sz w:val="24"/>
                <w:szCs w:val="24"/>
              </w:rPr>
              <w:t>Черемшанского</w:t>
            </w:r>
            <w:proofErr w:type="spellEnd"/>
            <w:r w:rsidRPr="00A079F8">
              <w:rPr>
                <w:rFonts w:ascii="Times New Roman" w:hAnsi="Times New Roman" w:cs="Times New Roman"/>
                <w:sz w:val="24"/>
                <w:szCs w:val="24"/>
              </w:rPr>
              <w:t xml:space="preserve"> муниципального района Республики Татарстан</w:t>
            </w:r>
          </w:p>
        </w:tc>
        <w:tc>
          <w:tcPr>
            <w:tcW w:w="1985" w:type="dxa"/>
            <w:shd w:val="clear" w:color="auto" w:fill="FFFFFF" w:themeFill="background1"/>
            <w:vAlign w:val="center"/>
          </w:tcPr>
          <w:p w:rsidR="004621D4" w:rsidRPr="00A079F8" w:rsidRDefault="004621D4" w:rsidP="004621D4">
            <w:pPr>
              <w:jc w:val="center"/>
              <w:rPr>
                <w:rFonts w:ascii="Times New Roman" w:hAnsi="Times New Roman" w:cs="Times New Roman"/>
                <w:sz w:val="24"/>
                <w:szCs w:val="24"/>
              </w:rPr>
            </w:pPr>
            <w:r w:rsidRPr="00A079F8">
              <w:rPr>
                <w:rFonts w:ascii="Times New Roman" w:hAnsi="Times New Roman" w:cs="Times New Roman"/>
                <w:sz w:val="24"/>
                <w:szCs w:val="24"/>
              </w:rPr>
              <w:t>32</w:t>
            </w:r>
          </w:p>
        </w:tc>
        <w:tc>
          <w:tcPr>
            <w:tcW w:w="4394" w:type="dxa"/>
            <w:tcBorders>
              <w:bottom w:val="single" w:sz="4" w:space="0" w:color="auto"/>
            </w:tcBorders>
            <w:shd w:val="clear" w:color="auto" w:fill="FFFFFF" w:themeFill="background1"/>
            <w:vAlign w:val="center"/>
          </w:tcPr>
          <w:p w:rsidR="004621D4" w:rsidRPr="00A079F8" w:rsidRDefault="008937B2" w:rsidP="004621D4">
            <w:pPr>
              <w:shd w:val="clear" w:color="auto" w:fill="FFFFFF" w:themeFill="background1"/>
              <w:jc w:val="center"/>
              <w:rPr>
                <w:rFonts w:ascii="Times New Roman" w:hAnsi="Times New Roman" w:cs="Times New Roman"/>
                <w:sz w:val="24"/>
                <w:szCs w:val="24"/>
              </w:rPr>
            </w:pPr>
            <w:r w:rsidRPr="00A079F8">
              <w:rPr>
                <w:rFonts w:ascii="Times New Roman" w:hAnsi="Times New Roman" w:cs="Times New Roman"/>
                <w:sz w:val="24"/>
                <w:szCs w:val="24"/>
              </w:rPr>
              <w:t>26</w:t>
            </w:r>
          </w:p>
        </w:tc>
        <w:tc>
          <w:tcPr>
            <w:tcW w:w="3260" w:type="dxa"/>
            <w:tcBorders>
              <w:bottom w:val="single" w:sz="4" w:space="0" w:color="auto"/>
            </w:tcBorders>
            <w:shd w:val="clear" w:color="auto" w:fill="FFFFFF" w:themeFill="background1"/>
            <w:vAlign w:val="center"/>
          </w:tcPr>
          <w:p w:rsidR="004621D4" w:rsidRPr="00A079F8" w:rsidRDefault="008937B2" w:rsidP="004621D4">
            <w:pPr>
              <w:shd w:val="clear" w:color="auto" w:fill="FFFFFF" w:themeFill="background1"/>
              <w:jc w:val="center"/>
              <w:rPr>
                <w:rFonts w:ascii="Times New Roman" w:hAnsi="Times New Roman" w:cs="Times New Roman"/>
                <w:sz w:val="24"/>
                <w:szCs w:val="24"/>
              </w:rPr>
            </w:pPr>
            <w:r w:rsidRPr="00A079F8">
              <w:rPr>
                <w:rFonts w:ascii="Times New Roman" w:hAnsi="Times New Roman" w:cs="Times New Roman"/>
                <w:sz w:val="24"/>
                <w:szCs w:val="24"/>
              </w:rPr>
              <w:t>15</w:t>
            </w:r>
          </w:p>
        </w:tc>
        <w:tc>
          <w:tcPr>
            <w:tcW w:w="1985" w:type="dxa"/>
            <w:tcBorders>
              <w:bottom w:val="single" w:sz="4" w:space="0" w:color="auto"/>
            </w:tcBorders>
            <w:shd w:val="clear" w:color="auto" w:fill="FFFFFF" w:themeFill="background1"/>
            <w:vAlign w:val="center"/>
          </w:tcPr>
          <w:p w:rsidR="004621D4" w:rsidRPr="00A079F8" w:rsidRDefault="004621D4" w:rsidP="004621D4">
            <w:pPr>
              <w:shd w:val="clear" w:color="auto" w:fill="FFFFFF" w:themeFill="background1"/>
              <w:ind w:left="-1242" w:firstLine="1242"/>
              <w:jc w:val="center"/>
              <w:rPr>
                <w:rFonts w:ascii="Times New Roman" w:hAnsi="Times New Roman" w:cs="Times New Roman"/>
                <w:sz w:val="24"/>
                <w:szCs w:val="24"/>
              </w:rPr>
            </w:pPr>
            <w:r w:rsidRPr="00A079F8">
              <w:rPr>
                <w:rFonts w:ascii="Times New Roman" w:hAnsi="Times New Roman" w:cs="Times New Roman"/>
                <w:sz w:val="24"/>
                <w:szCs w:val="24"/>
              </w:rPr>
              <w:t>100</w:t>
            </w:r>
          </w:p>
        </w:tc>
      </w:tr>
      <w:tr w:rsidR="004621D4" w:rsidRPr="00A079F8" w:rsidTr="00A079F8">
        <w:trPr>
          <w:trHeight w:val="227"/>
          <w:jc w:val="center"/>
        </w:trPr>
        <w:tc>
          <w:tcPr>
            <w:tcW w:w="851" w:type="dxa"/>
            <w:shd w:val="clear" w:color="auto" w:fill="FFFFFF" w:themeFill="background1"/>
          </w:tcPr>
          <w:p w:rsidR="004621D4" w:rsidRPr="00A079F8" w:rsidRDefault="004621D4" w:rsidP="004621D4">
            <w:pPr>
              <w:pStyle w:val="a3"/>
              <w:numPr>
                <w:ilvl w:val="0"/>
                <w:numId w:val="17"/>
              </w:numPr>
              <w:shd w:val="clear" w:color="auto" w:fill="FFFFFF" w:themeFill="background1"/>
              <w:jc w:val="both"/>
              <w:rPr>
                <w:rFonts w:ascii="Times New Roman" w:hAnsi="Times New Roman" w:cs="Times New Roman"/>
                <w:sz w:val="24"/>
                <w:szCs w:val="24"/>
              </w:rPr>
            </w:pPr>
          </w:p>
        </w:tc>
        <w:tc>
          <w:tcPr>
            <w:tcW w:w="3402" w:type="dxa"/>
            <w:shd w:val="clear" w:color="auto" w:fill="FFFFFF" w:themeFill="background1"/>
          </w:tcPr>
          <w:p w:rsidR="004621D4" w:rsidRPr="00A079F8" w:rsidRDefault="004621D4" w:rsidP="004621D4">
            <w:pPr>
              <w:jc w:val="both"/>
              <w:rPr>
                <w:rFonts w:ascii="Times New Roman" w:hAnsi="Times New Roman" w:cs="Times New Roman"/>
                <w:sz w:val="24"/>
                <w:szCs w:val="24"/>
              </w:rPr>
            </w:pPr>
            <w:r w:rsidRPr="00A079F8">
              <w:rPr>
                <w:rFonts w:ascii="Times New Roman" w:hAnsi="Times New Roman" w:cs="Times New Roman"/>
                <w:sz w:val="24"/>
                <w:szCs w:val="24"/>
              </w:rPr>
              <w:t>Муниципальное бюджетное общеобразовательное учреждение «</w:t>
            </w:r>
            <w:proofErr w:type="spellStart"/>
            <w:r w:rsidRPr="00A079F8">
              <w:rPr>
                <w:rFonts w:ascii="Times New Roman" w:hAnsi="Times New Roman" w:cs="Times New Roman"/>
                <w:sz w:val="24"/>
                <w:szCs w:val="24"/>
              </w:rPr>
              <w:t>Адельшинская</w:t>
            </w:r>
            <w:proofErr w:type="spellEnd"/>
            <w:r w:rsidRPr="00A079F8">
              <w:rPr>
                <w:rFonts w:ascii="Times New Roman" w:hAnsi="Times New Roman" w:cs="Times New Roman"/>
                <w:sz w:val="24"/>
                <w:szCs w:val="24"/>
              </w:rPr>
              <w:t xml:space="preserve"> средняя общеобразовательная школа» Чистопольского муниципального района Республики Татарстан</w:t>
            </w:r>
          </w:p>
        </w:tc>
        <w:tc>
          <w:tcPr>
            <w:tcW w:w="1985" w:type="dxa"/>
            <w:shd w:val="clear" w:color="auto" w:fill="FFFFFF" w:themeFill="background1"/>
            <w:vAlign w:val="center"/>
          </w:tcPr>
          <w:p w:rsidR="004621D4" w:rsidRPr="00A079F8" w:rsidRDefault="004621D4" w:rsidP="004621D4">
            <w:pPr>
              <w:jc w:val="center"/>
              <w:rPr>
                <w:rFonts w:ascii="Times New Roman" w:hAnsi="Times New Roman" w:cs="Times New Roman"/>
                <w:sz w:val="24"/>
                <w:szCs w:val="24"/>
              </w:rPr>
            </w:pPr>
            <w:r w:rsidRPr="00A079F8">
              <w:rPr>
                <w:rFonts w:ascii="Times New Roman" w:hAnsi="Times New Roman" w:cs="Times New Roman"/>
                <w:sz w:val="24"/>
                <w:szCs w:val="24"/>
              </w:rPr>
              <w:t>32</w:t>
            </w:r>
          </w:p>
        </w:tc>
        <w:tc>
          <w:tcPr>
            <w:tcW w:w="4394" w:type="dxa"/>
            <w:tcBorders>
              <w:bottom w:val="single" w:sz="4" w:space="0" w:color="auto"/>
            </w:tcBorders>
            <w:shd w:val="clear" w:color="auto" w:fill="FFFFFF" w:themeFill="background1"/>
            <w:vAlign w:val="center"/>
          </w:tcPr>
          <w:p w:rsidR="004621D4" w:rsidRPr="00A079F8" w:rsidRDefault="008937B2" w:rsidP="004621D4">
            <w:pPr>
              <w:shd w:val="clear" w:color="auto" w:fill="FFFFFF"/>
              <w:jc w:val="center"/>
              <w:rPr>
                <w:rFonts w:ascii="Times New Roman" w:hAnsi="Times New Roman" w:cs="Times New Roman"/>
                <w:sz w:val="24"/>
                <w:szCs w:val="24"/>
              </w:rPr>
            </w:pPr>
            <w:r w:rsidRPr="00A079F8">
              <w:rPr>
                <w:rFonts w:ascii="Times New Roman" w:hAnsi="Times New Roman" w:cs="Times New Roman"/>
                <w:sz w:val="24"/>
                <w:szCs w:val="24"/>
              </w:rPr>
              <w:t>26</w:t>
            </w:r>
          </w:p>
        </w:tc>
        <w:tc>
          <w:tcPr>
            <w:tcW w:w="3260" w:type="dxa"/>
            <w:tcBorders>
              <w:bottom w:val="single" w:sz="4" w:space="0" w:color="auto"/>
            </w:tcBorders>
            <w:shd w:val="clear" w:color="auto" w:fill="FFFFFF" w:themeFill="background1"/>
            <w:vAlign w:val="center"/>
          </w:tcPr>
          <w:p w:rsidR="004621D4" w:rsidRPr="00A079F8" w:rsidRDefault="008937B2" w:rsidP="004621D4">
            <w:pPr>
              <w:shd w:val="clear" w:color="auto" w:fill="FFFFFF"/>
              <w:jc w:val="center"/>
              <w:rPr>
                <w:rFonts w:ascii="Times New Roman" w:hAnsi="Times New Roman" w:cs="Times New Roman"/>
                <w:sz w:val="24"/>
                <w:szCs w:val="24"/>
              </w:rPr>
            </w:pPr>
            <w:r w:rsidRPr="00A079F8">
              <w:rPr>
                <w:rFonts w:ascii="Times New Roman" w:hAnsi="Times New Roman" w:cs="Times New Roman"/>
                <w:sz w:val="24"/>
                <w:szCs w:val="24"/>
              </w:rPr>
              <w:t>15</w:t>
            </w:r>
          </w:p>
        </w:tc>
        <w:tc>
          <w:tcPr>
            <w:tcW w:w="1985" w:type="dxa"/>
            <w:tcBorders>
              <w:bottom w:val="single" w:sz="4" w:space="0" w:color="auto"/>
            </w:tcBorders>
            <w:shd w:val="clear" w:color="auto" w:fill="FFFFFF" w:themeFill="background1"/>
            <w:vAlign w:val="center"/>
          </w:tcPr>
          <w:p w:rsidR="004621D4" w:rsidRPr="00A079F8" w:rsidRDefault="004621D4" w:rsidP="004621D4">
            <w:pPr>
              <w:shd w:val="clear" w:color="auto" w:fill="FFFFFF"/>
              <w:ind w:left="-1242" w:firstLine="1242"/>
              <w:jc w:val="center"/>
              <w:rPr>
                <w:rFonts w:ascii="Times New Roman" w:hAnsi="Times New Roman" w:cs="Times New Roman"/>
                <w:sz w:val="24"/>
                <w:szCs w:val="24"/>
              </w:rPr>
            </w:pPr>
            <w:r w:rsidRPr="00A079F8">
              <w:rPr>
                <w:rFonts w:ascii="Times New Roman" w:hAnsi="Times New Roman" w:cs="Times New Roman"/>
                <w:sz w:val="24"/>
                <w:szCs w:val="24"/>
              </w:rPr>
              <w:t>100</w:t>
            </w:r>
          </w:p>
        </w:tc>
      </w:tr>
    </w:tbl>
    <w:p w:rsidR="00E27BBF" w:rsidRPr="00A079F8" w:rsidRDefault="00E27BBF" w:rsidP="00A60138">
      <w:pPr>
        <w:shd w:val="clear" w:color="auto" w:fill="FFFFFF" w:themeFill="background1"/>
        <w:jc w:val="both"/>
        <w:rPr>
          <w:rFonts w:ascii="Times New Roman" w:hAnsi="Times New Roman" w:cs="Times New Roman"/>
          <w:sz w:val="24"/>
          <w:szCs w:val="24"/>
        </w:rPr>
      </w:pPr>
    </w:p>
    <w:p w:rsidR="000D0D47" w:rsidRPr="00A079F8" w:rsidRDefault="000D0D47" w:rsidP="00A60138">
      <w:pPr>
        <w:shd w:val="clear" w:color="auto" w:fill="FFFFFF" w:themeFill="background1"/>
        <w:jc w:val="both"/>
        <w:rPr>
          <w:rFonts w:ascii="Times New Roman" w:hAnsi="Times New Roman" w:cs="Times New Roman"/>
          <w:sz w:val="24"/>
          <w:szCs w:val="24"/>
        </w:rPr>
      </w:pPr>
    </w:p>
    <w:p w:rsidR="008C3AB3" w:rsidRPr="00A079F8" w:rsidRDefault="008C3AB3" w:rsidP="00A60138">
      <w:pPr>
        <w:shd w:val="clear" w:color="auto" w:fill="FFFFFF" w:themeFill="background1"/>
        <w:jc w:val="both"/>
        <w:rPr>
          <w:rFonts w:ascii="Times New Roman" w:hAnsi="Times New Roman" w:cs="Times New Roman"/>
          <w:sz w:val="24"/>
          <w:szCs w:val="24"/>
        </w:rPr>
      </w:pPr>
    </w:p>
    <w:p w:rsidR="002B7E12" w:rsidRDefault="002B7E12" w:rsidP="00A60138">
      <w:pPr>
        <w:shd w:val="clear" w:color="auto" w:fill="FFFFFF" w:themeFill="background1"/>
        <w:jc w:val="both"/>
        <w:rPr>
          <w:rFonts w:ascii="Times New Roman" w:hAnsi="Times New Roman" w:cs="Times New Roman"/>
          <w:sz w:val="24"/>
          <w:szCs w:val="24"/>
        </w:rPr>
      </w:pPr>
    </w:p>
    <w:p w:rsidR="002B7E12" w:rsidRDefault="002B7E12" w:rsidP="00A60138">
      <w:pPr>
        <w:shd w:val="clear" w:color="auto" w:fill="FFFFFF" w:themeFill="background1"/>
        <w:jc w:val="both"/>
        <w:rPr>
          <w:rFonts w:ascii="Times New Roman" w:hAnsi="Times New Roman" w:cs="Times New Roman"/>
          <w:sz w:val="24"/>
          <w:szCs w:val="24"/>
        </w:rPr>
      </w:pPr>
    </w:p>
    <w:p w:rsidR="002B7E12" w:rsidRDefault="002B7E12" w:rsidP="00A60138">
      <w:pPr>
        <w:shd w:val="clear" w:color="auto" w:fill="FFFFFF" w:themeFill="background1"/>
        <w:jc w:val="both"/>
        <w:rPr>
          <w:rFonts w:ascii="Times New Roman" w:hAnsi="Times New Roman" w:cs="Times New Roman"/>
          <w:sz w:val="24"/>
          <w:szCs w:val="24"/>
        </w:rPr>
      </w:pPr>
    </w:p>
    <w:p w:rsidR="002B7E12" w:rsidRDefault="002B7E12" w:rsidP="00A60138">
      <w:pPr>
        <w:shd w:val="clear" w:color="auto" w:fill="FFFFFF" w:themeFill="background1"/>
        <w:jc w:val="both"/>
        <w:rPr>
          <w:rFonts w:ascii="Times New Roman" w:hAnsi="Times New Roman" w:cs="Times New Roman"/>
          <w:sz w:val="24"/>
          <w:szCs w:val="24"/>
        </w:rPr>
      </w:pPr>
    </w:p>
    <w:p w:rsidR="00D717FA" w:rsidRDefault="00D717FA" w:rsidP="00A60138">
      <w:pPr>
        <w:shd w:val="clear" w:color="auto" w:fill="FFFFFF" w:themeFill="background1"/>
        <w:jc w:val="both"/>
        <w:rPr>
          <w:rFonts w:ascii="Times New Roman" w:hAnsi="Times New Roman" w:cs="Times New Roman"/>
          <w:sz w:val="24"/>
          <w:szCs w:val="24"/>
        </w:rPr>
      </w:pPr>
    </w:p>
    <w:p w:rsidR="004621D4" w:rsidRDefault="004621D4" w:rsidP="00A60138">
      <w:pPr>
        <w:shd w:val="clear" w:color="auto" w:fill="FFFFFF" w:themeFill="background1"/>
        <w:jc w:val="both"/>
        <w:rPr>
          <w:rFonts w:ascii="Times New Roman" w:hAnsi="Times New Roman" w:cs="Times New Roman"/>
          <w:sz w:val="24"/>
          <w:szCs w:val="24"/>
        </w:rPr>
      </w:pPr>
    </w:p>
    <w:p w:rsidR="004621D4" w:rsidRDefault="004621D4" w:rsidP="00A60138">
      <w:pPr>
        <w:shd w:val="clear" w:color="auto" w:fill="FFFFFF" w:themeFill="background1"/>
        <w:jc w:val="both"/>
        <w:rPr>
          <w:rFonts w:ascii="Times New Roman" w:hAnsi="Times New Roman" w:cs="Times New Roman"/>
          <w:sz w:val="24"/>
          <w:szCs w:val="24"/>
        </w:rPr>
      </w:pPr>
    </w:p>
    <w:p w:rsidR="004621D4" w:rsidRDefault="004621D4" w:rsidP="00A60138">
      <w:pPr>
        <w:shd w:val="clear" w:color="auto" w:fill="FFFFFF" w:themeFill="background1"/>
        <w:jc w:val="both"/>
        <w:rPr>
          <w:rFonts w:ascii="Times New Roman" w:hAnsi="Times New Roman" w:cs="Times New Roman"/>
          <w:sz w:val="24"/>
          <w:szCs w:val="24"/>
        </w:rPr>
      </w:pPr>
    </w:p>
    <w:p w:rsidR="004621D4" w:rsidRDefault="004621D4" w:rsidP="00A60138">
      <w:pPr>
        <w:shd w:val="clear" w:color="auto" w:fill="FFFFFF" w:themeFill="background1"/>
        <w:jc w:val="both"/>
        <w:rPr>
          <w:rFonts w:ascii="Times New Roman" w:hAnsi="Times New Roman" w:cs="Times New Roman"/>
          <w:sz w:val="24"/>
          <w:szCs w:val="24"/>
        </w:rPr>
      </w:pPr>
    </w:p>
    <w:p w:rsidR="002B7E12" w:rsidRDefault="002B7E12" w:rsidP="00A60138">
      <w:pPr>
        <w:shd w:val="clear" w:color="auto" w:fill="FFFFFF" w:themeFill="background1"/>
        <w:jc w:val="both"/>
        <w:rPr>
          <w:rFonts w:ascii="Times New Roman" w:hAnsi="Times New Roman" w:cs="Times New Roman"/>
          <w:sz w:val="24"/>
          <w:szCs w:val="24"/>
        </w:rPr>
      </w:pPr>
    </w:p>
    <w:p w:rsidR="001409F0" w:rsidRDefault="001409F0" w:rsidP="00A60138">
      <w:pPr>
        <w:shd w:val="clear" w:color="auto" w:fill="FFFFFF" w:themeFill="background1"/>
        <w:jc w:val="both"/>
        <w:rPr>
          <w:rFonts w:ascii="Times New Roman" w:hAnsi="Times New Roman" w:cs="Times New Roman"/>
          <w:sz w:val="24"/>
          <w:szCs w:val="24"/>
        </w:rPr>
      </w:pPr>
    </w:p>
    <w:tbl>
      <w:tblPr>
        <w:tblW w:w="15168" w:type="dxa"/>
        <w:tblLook w:val="04A0" w:firstRow="1" w:lastRow="0" w:firstColumn="1" w:lastColumn="0" w:noHBand="0" w:noVBand="1"/>
      </w:tblPr>
      <w:tblGrid>
        <w:gridCol w:w="11907"/>
        <w:gridCol w:w="3261"/>
      </w:tblGrid>
      <w:tr w:rsidR="003319F0" w:rsidRPr="00DA3B50" w:rsidTr="00B56082">
        <w:tc>
          <w:tcPr>
            <w:tcW w:w="11907" w:type="dxa"/>
          </w:tcPr>
          <w:p w:rsidR="003319F0" w:rsidRDefault="003319F0" w:rsidP="00B56082">
            <w:pPr>
              <w:jc w:val="center"/>
              <w:rPr>
                <w:b/>
                <w:sz w:val="28"/>
                <w:szCs w:val="28"/>
              </w:rPr>
            </w:pPr>
          </w:p>
        </w:tc>
        <w:tc>
          <w:tcPr>
            <w:tcW w:w="3261" w:type="dxa"/>
          </w:tcPr>
          <w:p w:rsidR="003319F0" w:rsidRPr="00DA3B50" w:rsidRDefault="003319F0" w:rsidP="00B56082">
            <w:pPr>
              <w:jc w:val="both"/>
              <w:rPr>
                <w:rFonts w:ascii="Times New Roman" w:eastAsia="Times New Roman" w:hAnsi="Times New Roman" w:cs="Times New Roman"/>
                <w:sz w:val="28"/>
                <w:szCs w:val="28"/>
              </w:rPr>
            </w:pPr>
            <w:r w:rsidRPr="00DA3B50">
              <w:rPr>
                <w:rFonts w:ascii="Times New Roman" w:hAnsi="Times New Roman" w:cs="Times New Roman"/>
                <w:sz w:val="28"/>
                <w:szCs w:val="28"/>
              </w:rPr>
              <w:t>Утвержден</w:t>
            </w:r>
            <w:r>
              <w:rPr>
                <w:rFonts w:ascii="Times New Roman" w:hAnsi="Times New Roman" w:cs="Times New Roman"/>
                <w:sz w:val="28"/>
                <w:szCs w:val="28"/>
              </w:rPr>
              <w:t>ы</w:t>
            </w:r>
          </w:p>
          <w:p w:rsidR="003319F0" w:rsidRPr="00DA3B50" w:rsidRDefault="003319F0" w:rsidP="00B56082">
            <w:pPr>
              <w:jc w:val="both"/>
              <w:rPr>
                <w:rFonts w:ascii="Times New Roman" w:hAnsi="Times New Roman" w:cs="Times New Roman"/>
                <w:sz w:val="28"/>
                <w:szCs w:val="28"/>
              </w:rPr>
            </w:pPr>
            <w:r w:rsidRPr="00DA3B50">
              <w:rPr>
                <w:rFonts w:ascii="Times New Roman" w:hAnsi="Times New Roman" w:cs="Times New Roman"/>
                <w:sz w:val="28"/>
                <w:szCs w:val="28"/>
              </w:rPr>
              <w:t>приказом Министерства</w:t>
            </w:r>
          </w:p>
          <w:p w:rsidR="003319F0" w:rsidRPr="00DA3B50" w:rsidRDefault="003319F0" w:rsidP="00B56082">
            <w:pPr>
              <w:jc w:val="both"/>
              <w:rPr>
                <w:rFonts w:ascii="Times New Roman" w:hAnsi="Times New Roman" w:cs="Times New Roman"/>
                <w:sz w:val="28"/>
                <w:szCs w:val="28"/>
              </w:rPr>
            </w:pPr>
            <w:r w:rsidRPr="00DA3B50">
              <w:rPr>
                <w:rFonts w:ascii="Times New Roman" w:hAnsi="Times New Roman" w:cs="Times New Roman"/>
                <w:sz w:val="28"/>
                <w:szCs w:val="28"/>
              </w:rPr>
              <w:t>образования и науки</w:t>
            </w:r>
          </w:p>
          <w:p w:rsidR="003319F0" w:rsidRPr="00DA3B50" w:rsidRDefault="003319F0" w:rsidP="00B56082">
            <w:pPr>
              <w:jc w:val="both"/>
              <w:rPr>
                <w:rFonts w:ascii="Times New Roman" w:hAnsi="Times New Roman" w:cs="Times New Roman"/>
                <w:sz w:val="28"/>
                <w:szCs w:val="28"/>
              </w:rPr>
            </w:pPr>
            <w:r w:rsidRPr="00DA3B50">
              <w:rPr>
                <w:rFonts w:ascii="Times New Roman" w:hAnsi="Times New Roman" w:cs="Times New Roman"/>
                <w:sz w:val="28"/>
                <w:szCs w:val="28"/>
              </w:rPr>
              <w:t>Республики Татарстан</w:t>
            </w:r>
          </w:p>
          <w:p w:rsidR="003319F0" w:rsidRPr="00DA3B50" w:rsidRDefault="003319F0" w:rsidP="00B56082">
            <w:pPr>
              <w:jc w:val="both"/>
              <w:rPr>
                <w:rFonts w:ascii="Times New Roman" w:hAnsi="Times New Roman" w:cs="Times New Roman"/>
                <w:sz w:val="28"/>
                <w:szCs w:val="28"/>
              </w:rPr>
            </w:pPr>
            <w:r w:rsidRPr="00DA3B50">
              <w:rPr>
                <w:rFonts w:ascii="Times New Roman" w:hAnsi="Times New Roman" w:cs="Times New Roman"/>
                <w:sz w:val="28"/>
                <w:szCs w:val="28"/>
              </w:rPr>
              <w:t>от _________202</w:t>
            </w:r>
            <w:r>
              <w:rPr>
                <w:rFonts w:ascii="Times New Roman" w:hAnsi="Times New Roman" w:cs="Times New Roman"/>
                <w:sz w:val="28"/>
                <w:szCs w:val="28"/>
              </w:rPr>
              <w:t>2</w:t>
            </w:r>
            <w:r w:rsidRPr="00DA3B50">
              <w:rPr>
                <w:rFonts w:ascii="Times New Roman" w:hAnsi="Times New Roman" w:cs="Times New Roman"/>
                <w:sz w:val="28"/>
                <w:szCs w:val="28"/>
              </w:rPr>
              <w:t xml:space="preserve"> г.</w:t>
            </w:r>
          </w:p>
          <w:p w:rsidR="003319F0" w:rsidRPr="00DA3B50" w:rsidRDefault="003319F0" w:rsidP="00B56082">
            <w:pPr>
              <w:rPr>
                <w:rFonts w:ascii="Times New Roman" w:hAnsi="Times New Roman" w:cs="Times New Roman"/>
                <w:sz w:val="28"/>
                <w:szCs w:val="28"/>
              </w:rPr>
            </w:pPr>
            <w:r w:rsidRPr="00DA3B50">
              <w:rPr>
                <w:rFonts w:ascii="Times New Roman" w:hAnsi="Times New Roman" w:cs="Times New Roman"/>
                <w:sz w:val="28"/>
                <w:szCs w:val="28"/>
              </w:rPr>
              <w:t>№__________________</w:t>
            </w:r>
          </w:p>
        </w:tc>
      </w:tr>
    </w:tbl>
    <w:p w:rsidR="002B7E12" w:rsidRDefault="002B7E12" w:rsidP="00A60138">
      <w:pPr>
        <w:shd w:val="clear" w:color="auto" w:fill="FFFFFF" w:themeFill="background1"/>
        <w:jc w:val="both"/>
        <w:rPr>
          <w:rFonts w:ascii="Times New Roman" w:hAnsi="Times New Roman" w:cs="Times New Roman"/>
          <w:sz w:val="24"/>
          <w:szCs w:val="24"/>
        </w:rPr>
      </w:pPr>
    </w:p>
    <w:tbl>
      <w:tblPr>
        <w:tblW w:w="15168" w:type="dxa"/>
        <w:tblLook w:val="04A0" w:firstRow="1" w:lastRow="0" w:firstColumn="1" w:lastColumn="0" w:noHBand="0" w:noVBand="1"/>
      </w:tblPr>
      <w:tblGrid>
        <w:gridCol w:w="11907"/>
        <w:gridCol w:w="3261"/>
      </w:tblGrid>
      <w:tr w:rsidR="000D0D47" w:rsidTr="00797DE2">
        <w:tc>
          <w:tcPr>
            <w:tcW w:w="11907" w:type="dxa"/>
          </w:tcPr>
          <w:p w:rsidR="000D0D47" w:rsidRDefault="000D0D47" w:rsidP="00797DE2">
            <w:pPr>
              <w:jc w:val="center"/>
              <w:rPr>
                <w:b/>
                <w:sz w:val="28"/>
                <w:szCs w:val="28"/>
              </w:rPr>
            </w:pPr>
          </w:p>
        </w:tc>
        <w:tc>
          <w:tcPr>
            <w:tcW w:w="3261" w:type="dxa"/>
          </w:tcPr>
          <w:p w:rsidR="000D0D47" w:rsidRPr="007E790F" w:rsidRDefault="000D0D47" w:rsidP="00797DE2">
            <w:pPr>
              <w:rPr>
                <w:rFonts w:ascii="Times New Roman" w:hAnsi="Times New Roman" w:cs="Times New Roman"/>
                <w:sz w:val="28"/>
                <w:szCs w:val="28"/>
              </w:rPr>
            </w:pPr>
          </w:p>
        </w:tc>
      </w:tr>
    </w:tbl>
    <w:p w:rsidR="001409F0" w:rsidRPr="001409F0" w:rsidRDefault="001409F0" w:rsidP="001409F0">
      <w:pPr>
        <w:ind w:firstLine="708"/>
        <w:jc w:val="center"/>
        <w:rPr>
          <w:rFonts w:ascii="Times New Roman" w:hAnsi="Times New Roman" w:cs="Times New Roman"/>
          <w:bCs/>
          <w:sz w:val="28"/>
          <w:szCs w:val="28"/>
        </w:rPr>
      </w:pPr>
      <w:r>
        <w:rPr>
          <w:rFonts w:ascii="Times New Roman" w:hAnsi="Times New Roman" w:cs="Times New Roman"/>
          <w:bCs/>
          <w:sz w:val="28"/>
          <w:szCs w:val="28"/>
        </w:rPr>
        <w:t>М</w:t>
      </w:r>
      <w:r w:rsidRPr="001409F0">
        <w:rPr>
          <w:rFonts w:ascii="Times New Roman" w:hAnsi="Times New Roman" w:cs="Times New Roman"/>
          <w:bCs/>
          <w:sz w:val="28"/>
          <w:szCs w:val="28"/>
        </w:rPr>
        <w:t xml:space="preserve">инимальные индикаторы и показатели реализации </w:t>
      </w:r>
      <w:proofErr w:type="gramStart"/>
      <w:r w:rsidRPr="001409F0">
        <w:rPr>
          <w:rFonts w:ascii="Times New Roman" w:hAnsi="Times New Roman" w:cs="Times New Roman"/>
          <w:bCs/>
          <w:sz w:val="28"/>
          <w:szCs w:val="28"/>
        </w:rPr>
        <w:t>мероприятий  по</w:t>
      </w:r>
      <w:proofErr w:type="gramEnd"/>
      <w:r w:rsidRPr="001409F0">
        <w:rPr>
          <w:rFonts w:ascii="Times New Roman" w:hAnsi="Times New Roman" w:cs="Times New Roman"/>
          <w:bCs/>
          <w:sz w:val="28"/>
          <w:szCs w:val="28"/>
        </w:rPr>
        <w:t xml:space="preserve"> созданию и функционированию в общеобразовательных организациях, расположенных в сельской местности и малых городах, центров образования естественно-научной и технологической направленностей  «Точка роста» на 2023 год в общеобразовательных организациях, не являющихся малокомплектными</w:t>
      </w:r>
    </w:p>
    <w:p w:rsidR="000D0D47" w:rsidRPr="001409F0" w:rsidRDefault="000D0D47" w:rsidP="00A60138">
      <w:pPr>
        <w:shd w:val="clear" w:color="auto" w:fill="FFFFFF" w:themeFill="background1"/>
        <w:jc w:val="both"/>
        <w:rPr>
          <w:rFonts w:ascii="Times New Roman" w:hAnsi="Times New Roman" w:cs="Times New Roman"/>
          <w:sz w:val="24"/>
          <w:szCs w:val="24"/>
        </w:rPr>
      </w:pPr>
    </w:p>
    <w:tbl>
      <w:tblPr>
        <w:tblStyle w:val="ab"/>
        <w:tblW w:w="15593" w:type="dxa"/>
        <w:jc w:val="center"/>
        <w:tblLayout w:type="fixed"/>
        <w:tblLook w:val="04A0" w:firstRow="1" w:lastRow="0" w:firstColumn="1" w:lastColumn="0" w:noHBand="0" w:noVBand="1"/>
      </w:tblPr>
      <w:tblGrid>
        <w:gridCol w:w="851"/>
        <w:gridCol w:w="3969"/>
        <w:gridCol w:w="1701"/>
        <w:gridCol w:w="3686"/>
        <w:gridCol w:w="2835"/>
        <w:gridCol w:w="2551"/>
      </w:tblGrid>
      <w:tr w:rsidR="00C23AD0" w:rsidRPr="009B677B" w:rsidTr="00A079F8">
        <w:trPr>
          <w:trHeight w:val="227"/>
          <w:jc w:val="center"/>
        </w:trPr>
        <w:tc>
          <w:tcPr>
            <w:tcW w:w="851" w:type="dxa"/>
          </w:tcPr>
          <w:p w:rsidR="00C23AD0" w:rsidRPr="00525538" w:rsidRDefault="00C23AD0" w:rsidP="00B65DD4">
            <w:pPr>
              <w:jc w:val="center"/>
              <w:rPr>
                <w:rFonts w:ascii="Times New Roman" w:hAnsi="Times New Roman" w:cs="Times New Roman"/>
                <w:sz w:val="24"/>
                <w:szCs w:val="24"/>
              </w:rPr>
            </w:pPr>
            <w:r>
              <w:rPr>
                <w:rFonts w:ascii="Times New Roman" w:hAnsi="Times New Roman" w:cs="Times New Roman"/>
                <w:sz w:val="24"/>
                <w:szCs w:val="24"/>
              </w:rPr>
              <w:t>№</w:t>
            </w:r>
          </w:p>
        </w:tc>
        <w:tc>
          <w:tcPr>
            <w:tcW w:w="3969" w:type="dxa"/>
            <w:shd w:val="clear" w:color="auto" w:fill="FFFFFF" w:themeFill="background1"/>
          </w:tcPr>
          <w:p w:rsidR="00C23AD0" w:rsidRPr="009B677B" w:rsidRDefault="00C23AD0" w:rsidP="00B65DD4">
            <w:pPr>
              <w:jc w:val="center"/>
              <w:rPr>
                <w:rFonts w:ascii="Times New Roman" w:hAnsi="Times New Roman" w:cs="Times New Roman"/>
                <w:sz w:val="24"/>
                <w:szCs w:val="24"/>
              </w:rPr>
            </w:pPr>
            <w:r w:rsidRPr="009B677B">
              <w:rPr>
                <w:rFonts w:ascii="Times New Roman" w:hAnsi="Times New Roman" w:cs="Times New Roman"/>
                <w:sz w:val="24"/>
                <w:szCs w:val="24"/>
              </w:rPr>
              <w:t xml:space="preserve">Наименование общеобразовательной организации, на базе которой планируется создание </w:t>
            </w:r>
            <w:r>
              <w:rPr>
                <w:rFonts w:ascii="Times New Roman" w:hAnsi="Times New Roman" w:cs="Times New Roman"/>
                <w:sz w:val="24"/>
                <w:szCs w:val="24"/>
              </w:rPr>
              <w:t>Ц</w:t>
            </w:r>
            <w:r w:rsidRPr="009B677B">
              <w:rPr>
                <w:rFonts w:ascii="Times New Roman" w:hAnsi="Times New Roman" w:cs="Times New Roman"/>
                <w:sz w:val="24"/>
                <w:szCs w:val="24"/>
              </w:rPr>
              <w:t>ентра</w:t>
            </w:r>
            <w:r>
              <w:rPr>
                <w:rFonts w:ascii="Times New Roman" w:hAnsi="Times New Roman" w:cs="Times New Roman"/>
                <w:sz w:val="24"/>
                <w:szCs w:val="24"/>
              </w:rPr>
              <w:t xml:space="preserve"> «Точка роста» (в соответствии с уставом) </w:t>
            </w:r>
          </w:p>
        </w:tc>
        <w:tc>
          <w:tcPr>
            <w:tcW w:w="1701" w:type="dxa"/>
            <w:shd w:val="clear" w:color="auto" w:fill="FFFFFF" w:themeFill="background1"/>
          </w:tcPr>
          <w:p w:rsidR="00C23AD0" w:rsidRPr="009B677B" w:rsidRDefault="00C23AD0" w:rsidP="00B65DD4">
            <w:pPr>
              <w:jc w:val="center"/>
              <w:rPr>
                <w:rFonts w:ascii="Times New Roman" w:hAnsi="Times New Roman" w:cs="Times New Roman"/>
                <w:sz w:val="24"/>
                <w:szCs w:val="24"/>
              </w:rPr>
            </w:pPr>
            <w:r>
              <w:rPr>
                <w:rFonts w:ascii="Times New Roman" w:hAnsi="Times New Roman" w:cs="Times New Roman"/>
                <w:sz w:val="24"/>
                <w:szCs w:val="24"/>
              </w:rPr>
              <w:t>Числен</w:t>
            </w:r>
            <w:r w:rsidRPr="009B677B">
              <w:rPr>
                <w:rFonts w:ascii="Times New Roman" w:hAnsi="Times New Roman" w:cs="Times New Roman"/>
                <w:sz w:val="24"/>
                <w:szCs w:val="24"/>
              </w:rPr>
              <w:t>ность обучающихся</w:t>
            </w:r>
          </w:p>
        </w:tc>
        <w:tc>
          <w:tcPr>
            <w:tcW w:w="3686" w:type="dxa"/>
            <w:shd w:val="clear" w:color="auto" w:fill="FFFFFF" w:themeFill="background1"/>
          </w:tcPr>
          <w:p w:rsidR="00C23AD0" w:rsidRPr="000C3F1F" w:rsidRDefault="00C23AD0" w:rsidP="00B65DD4">
            <w:pPr>
              <w:rPr>
                <w:rFonts w:ascii="Times New Roman" w:hAnsi="Times New Roman" w:cs="Times New Roman"/>
                <w:sz w:val="24"/>
                <w:szCs w:val="24"/>
              </w:rPr>
            </w:pPr>
            <w:r w:rsidRPr="000C3F1F">
              <w:rPr>
                <w:rFonts w:ascii="Times New Roman" w:eastAsia="Times New Roman" w:hAnsi="Times New Roman" w:cs="Times New Roman"/>
                <w:color w:val="000000"/>
                <w:sz w:val="24"/>
                <w:szCs w:val="24"/>
              </w:rPr>
              <w:t xml:space="preserve">Численность обучающихся общеобразовательной организации, осваивающих два и более учебных предмета  из числа предметных областей «Естественнонаучные предметы»,  «Естественные науки», «Математика и информатика», «Обществознание и естествознание», «Технология» и (или) курсы внеурочной деятельности  </w:t>
            </w:r>
            <w:proofErr w:type="spellStart"/>
            <w:r w:rsidRPr="000C3F1F">
              <w:rPr>
                <w:rFonts w:ascii="Times New Roman" w:eastAsia="Times New Roman" w:hAnsi="Times New Roman" w:cs="Times New Roman"/>
                <w:color w:val="000000"/>
                <w:sz w:val="24"/>
                <w:szCs w:val="24"/>
              </w:rPr>
              <w:t>общеинтеллектуальной</w:t>
            </w:r>
            <w:proofErr w:type="spellEnd"/>
            <w:r w:rsidRPr="000C3F1F">
              <w:rPr>
                <w:rFonts w:ascii="Times New Roman" w:eastAsia="Times New Roman" w:hAnsi="Times New Roman" w:cs="Times New Roman"/>
                <w:color w:val="000000"/>
                <w:sz w:val="24"/>
                <w:szCs w:val="24"/>
              </w:rPr>
              <w:t xml:space="preserve"> направленности с использованием средств обучения и воспитания Центра «Точка роста</w:t>
            </w:r>
            <w:r>
              <w:rPr>
                <w:rFonts w:ascii="Times New Roman" w:eastAsia="Times New Roman" w:hAnsi="Times New Roman" w:cs="Times New Roman"/>
                <w:color w:val="000000"/>
                <w:sz w:val="24"/>
                <w:szCs w:val="24"/>
              </w:rPr>
              <w:t>»</w:t>
            </w:r>
            <w:r w:rsidRPr="000C3F1F">
              <w:rPr>
                <w:rFonts w:ascii="Times New Roman" w:eastAsia="Times New Roman" w:hAnsi="Times New Roman" w:cs="Times New Roman"/>
                <w:color w:val="000000"/>
                <w:sz w:val="24"/>
                <w:szCs w:val="24"/>
              </w:rPr>
              <w:t xml:space="preserve"> (человек)</w:t>
            </w:r>
          </w:p>
        </w:tc>
        <w:tc>
          <w:tcPr>
            <w:tcW w:w="2835" w:type="dxa"/>
            <w:shd w:val="clear" w:color="auto" w:fill="FFFFFF" w:themeFill="background1"/>
          </w:tcPr>
          <w:p w:rsidR="00C23AD0" w:rsidRPr="000C3F1F" w:rsidRDefault="00C23AD0" w:rsidP="00B65DD4">
            <w:pPr>
              <w:pStyle w:val="af3"/>
              <w:rPr>
                <w:rFonts w:ascii="Times New Roman" w:hAnsi="Times New Roman" w:cs="Times New Roman"/>
                <w:sz w:val="24"/>
                <w:szCs w:val="24"/>
              </w:rPr>
            </w:pPr>
            <w:r w:rsidRPr="000C3F1F">
              <w:rPr>
                <w:rFonts w:ascii="Times New Roman" w:hAnsi="Times New Roman" w:cs="Times New Roman"/>
                <w:sz w:val="24"/>
                <w:szCs w:val="24"/>
              </w:rPr>
              <w:t>Численность обучающихся общеобразовательной организации,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«Точка роста» (человек)</w:t>
            </w:r>
          </w:p>
          <w:p w:rsidR="00C23AD0" w:rsidRPr="000C3F1F" w:rsidRDefault="00C23AD0" w:rsidP="00B65DD4">
            <w:pPr>
              <w:pStyle w:val="af3"/>
              <w:rPr>
                <w:rFonts w:ascii="Times New Roman" w:hAnsi="Times New Roman" w:cs="Times New Roman"/>
                <w:sz w:val="24"/>
                <w:szCs w:val="24"/>
              </w:rPr>
            </w:pPr>
          </w:p>
        </w:tc>
        <w:tc>
          <w:tcPr>
            <w:tcW w:w="2551" w:type="dxa"/>
            <w:shd w:val="clear" w:color="auto" w:fill="FFFFFF" w:themeFill="background1"/>
          </w:tcPr>
          <w:p w:rsidR="00C23AD0" w:rsidRPr="000C3F1F" w:rsidRDefault="00C23AD0" w:rsidP="00B65DD4">
            <w:pPr>
              <w:pStyle w:val="af3"/>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 </w:t>
            </w:r>
            <w:r w:rsidRPr="000C3F1F">
              <w:rPr>
                <w:rFonts w:ascii="Times New Roman" w:eastAsia="Times New Roman" w:hAnsi="Times New Roman" w:cs="Times New Roman"/>
                <w:color w:val="000000"/>
                <w:sz w:val="24"/>
                <w:szCs w:val="24"/>
              </w:rPr>
              <w:t xml:space="preserve">Доля педагогических работников центра «Точка роста», прошедших обучение по программам из реестра программ повышения квалификации федерального оператора </w:t>
            </w:r>
            <w:r w:rsidRPr="000C3F1F">
              <w:rPr>
                <w:rFonts w:ascii="Times New Roman" w:hAnsi="Times New Roman" w:cs="Times New Roman"/>
                <w:sz w:val="24"/>
                <w:szCs w:val="24"/>
              </w:rPr>
              <w:t>(%)</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 xml:space="preserve">Муниципальное бюджетное общеобразовательное учреждение </w:t>
            </w:r>
            <w:proofErr w:type="spellStart"/>
            <w:r w:rsidRPr="007111EA">
              <w:rPr>
                <w:rFonts w:ascii="Times New Roman" w:hAnsi="Times New Roman" w:cs="Times New Roman"/>
                <w:sz w:val="24"/>
                <w:szCs w:val="24"/>
              </w:rPr>
              <w:t>Кучуковская</w:t>
            </w:r>
            <w:proofErr w:type="spellEnd"/>
            <w:r w:rsidRPr="007111EA">
              <w:rPr>
                <w:rFonts w:ascii="Times New Roman" w:hAnsi="Times New Roman" w:cs="Times New Roman"/>
                <w:sz w:val="24"/>
                <w:szCs w:val="24"/>
              </w:rPr>
              <w:t xml:space="preserve"> средняя общеобразовательная школа Агрызского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106</w:t>
            </w:r>
          </w:p>
        </w:tc>
        <w:tc>
          <w:tcPr>
            <w:tcW w:w="3686" w:type="dxa"/>
            <w:shd w:val="clear" w:color="auto" w:fill="FFFFFF" w:themeFill="background1"/>
            <w:vAlign w:val="center"/>
          </w:tcPr>
          <w:p w:rsidR="00FE7CF2" w:rsidRPr="00A079F8" w:rsidRDefault="00FE7CF2" w:rsidP="00FE7CF2">
            <w:pPr>
              <w:jc w:val="center"/>
              <w:rPr>
                <w:rFonts w:ascii="Times New Roman" w:eastAsia="Times New Roman" w:hAnsi="Times New Roman" w:cs="Times New Roman"/>
                <w:color w:val="000000"/>
                <w:sz w:val="24"/>
                <w:szCs w:val="24"/>
              </w:rPr>
            </w:pPr>
            <w:r w:rsidRPr="00A079F8">
              <w:rPr>
                <w:rFonts w:ascii="Times New Roman" w:hAnsi="Times New Roman" w:cs="Times New Roman"/>
                <w:color w:val="000000"/>
                <w:sz w:val="24"/>
                <w:szCs w:val="24"/>
              </w:rPr>
              <w:t>85</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2.</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 xml:space="preserve">Муниципальное бюджетное общеобразовательное учреждение </w:t>
            </w:r>
            <w:proofErr w:type="spellStart"/>
            <w:r w:rsidRPr="007111EA">
              <w:rPr>
                <w:rFonts w:ascii="Times New Roman" w:hAnsi="Times New Roman" w:cs="Times New Roman"/>
                <w:sz w:val="24"/>
                <w:szCs w:val="24"/>
              </w:rPr>
              <w:t>Кичкетанская</w:t>
            </w:r>
            <w:proofErr w:type="spellEnd"/>
            <w:r w:rsidRPr="007111EA">
              <w:rPr>
                <w:rFonts w:ascii="Times New Roman" w:hAnsi="Times New Roman" w:cs="Times New Roman"/>
                <w:sz w:val="24"/>
                <w:szCs w:val="24"/>
              </w:rPr>
              <w:t xml:space="preserve"> средняя общеобразовательная школа Агрызского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78</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63</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3.</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«Средняя общеобразовательная школа № 6  города Азнакаево» Азнакаевского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541</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270</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4.</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«Татарско-</w:t>
            </w:r>
            <w:proofErr w:type="spellStart"/>
            <w:r w:rsidRPr="007111EA">
              <w:rPr>
                <w:rFonts w:ascii="Times New Roman" w:hAnsi="Times New Roman" w:cs="Times New Roman"/>
                <w:sz w:val="24"/>
                <w:szCs w:val="24"/>
              </w:rPr>
              <w:t>Суксинская</w:t>
            </w:r>
            <w:proofErr w:type="spellEnd"/>
            <w:r w:rsidRPr="007111EA">
              <w:rPr>
                <w:rFonts w:ascii="Times New Roman" w:hAnsi="Times New Roman" w:cs="Times New Roman"/>
                <w:sz w:val="24"/>
                <w:szCs w:val="24"/>
              </w:rPr>
              <w:t xml:space="preserve"> средняя обще-образовательная школа» </w:t>
            </w:r>
            <w:proofErr w:type="spellStart"/>
            <w:r w:rsidRPr="007111EA">
              <w:rPr>
                <w:rFonts w:ascii="Times New Roman" w:hAnsi="Times New Roman" w:cs="Times New Roman"/>
                <w:sz w:val="24"/>
                <w:szCs w:val="24"/>
              </w:rPr>
              <w:t>Актанышского</w:t>
            </w:r>
            <w:proofErr w:type="spellEnd"/>
            <w:r w:rsidRPr="007111EA">
              <w:rPr>
                <w:rFonts w:ascii="Times New Roman" w:hAnsi="Times New Roman" w:cs="Times New Roman"/>
                <w:sz w:val="24"/>
                <w:szCs w:val="24"/>
              </w:rPr>
              <w:t xml:space="preserve">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67</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54</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5.</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w:t>
            </w:r>
            <w:r>
              <w:rPr>
                <w:rFonts w:ascii="Times New Roman" w:hAnsi="Times New Roman" w:cs="Times New Roman"/>
                <w:sz w:val="24"/>
                <w:szCs w:val="24"/>
              </w:rPr>
              <w:t>дение «</w:t>
            </w:r>
            <w:proofErr w:type="spellStart"/>
            <w:r>
              <w:rPr>
                <w:rFonts w:ascii="Times New Roman" w:hAnsi="Times New Roman" w:cs="Times New Roman"/>
                <w:sz w:val="24"/>
                <w:szCs w:val="24"/>
              </w:rPr>
              <w:t>Нижнетатмайнская</w:t>
            </w:r>
            <w:proofErr w:type="spellEnd"/>
            <w:r>
              <w:rPr>
                <w:rFonts w:ascii="Times New Roman" w:hAnsi="Times New Roman" w:cs="Times New Roman"/>
                <w:sz w:val="24"/>
                <w:szCs w:val="24"/>
              </w:rPr>
              <w:t xml:space="preserve"> средняя </w:t>
            </w:r>
            <w:r w:rsidRPr="007111EA">
              <w:rPr>
                <w:rFonts w:ascii="Times New Roman" w:hAnsi="Times New Roman" w:cs="Times New Roman"/>
                <w:sz w:val="24"/>
                <w:szCs w:val="24"/>
              </w:rPr>
              <w:t>общеобразовательная школа» Аксубаевского муниципального района Р</w:t>
            </w:r>
            <w:r>
              <w:rPr>
                <w:rFonts w:ascii="Times New Roman" w:hAnsi="Times New Roman" w:cs="Times New Roman"/>
                <w:sz w:val="24"/>
                <w:szCs w:val="24"/>
              </w:rPr>
              <w:t xml:space="preserve">еспублики </w:t>
            </w:r>
            <w:r w:rsidRPr="007111EA">
              <w:rPr>
                <w:rFonts w:ascii="Times New Roman" w:hAnsi="Times New Roman" w:cs="Times New Roman"/>
                <w:sz w:val="24"/>
                <w:szCs w:val="24"/>
              </w:rPr>
              <w:t>Т</w:t>
            </w:r>
            <w:r>
              <w:rPr>
                <w:rFonts w:ascii="Times New Roman" w:hAnsi="Times New Roman" w:cs="Times New Roman"/>
                <w:sz w:val="24"/>
                <w:szCs w:val="24"/>
              </w:rPr>
              <w:t>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51</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41</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6.</w:t>
            </w:r>
          </w:p>
        </w:tc>
        <w:tc>
          <w:tcPr>
            <w:tcW w:w="3969" w:type="dxa"/>
            <w:shd w:val="clear" w:color="auto" w:fill="FFFFFF" w:themeFill="background1"/>
            <w:vAlign w:val="bottom"/>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 xml:space="preserve">Муниципальное бюджетное общеобразовательное учреждение </w:t>
            </w:r>
            <w:r w:rsidRPr="007111EA">
              <w:rPr>
                <w:rFonts w:ascii="Times New Roman" w:hAnsi="Times New Roman" w:cs="Times New Roman"/>
                <w:sz w:val="24"/>
                <w:szCs w:val="24"/>
              </w:rPr>
              <w:lastRenderedPageBreak/>
              <w:t>«</w:t>
            </w:r>
            <w:proofErr w:type="spellStart"/>
            <w:r w:rsidRPr="007111EA">
              <w:rPr>
                <w:rFonts w:ascii="Times New Roman" w:hAnsi="Times New Roman" w:cs="Times New Roman"/>
                <w:sz w:val="24"/>
                <w:szCs w:val="24"/>
              </w:rPr>
              <w:t>Хузангаевская</w:t>
            </w:r>
            <w:proofErr w:type="spellEnd"/>
            <w:r w:rsidRPr="007111EA">
              <w:rPr>
                <w:rFonts w:ascii="Times New Roman" w:hAnsi="Times New Roman" w:cs="Times New Roman"/>
                <w:sz w:val="24"/>
                <w:szCs w:val="24"/>
              </w:rPr>
              <w:t xml:space="preserve"> средняя </w:t>
            </w:r>
            <w:proofErr w:type="spellStart"/>
            <w:r w:rsidRPr="007111EA">
              <w:rPr>
                <w:rFonts w:ascii="Times New Roman" w:hAnsi="Times New Roman" w:cs="Times New Roman"/>
                <w:sz w:val="24"/>
                <w:szCs w:val="24"/>
              </w:rPr>
              <w:t>общеобразо-вательная</w:t>
            </w:r>
            <w:proofErr w:type="spellEnd"/>
            <w:r w:rsidRPr="007111EA">
              <w:rPr>
                <w:rFonts w:ascii="Times New Roman" w:hAnsi="Times New Roman" w:cs="Times New Roman"/>
                <w:sz w:val="24"/>
                <w:szCs w:val="24"/>
              </w:rPr>
              <w:t xml:space="preserve">  школа» </w:t>
            </w:r>
            <w:proofErr w:type="spellStart"/>
            <w:r w:rsidRPr="007111EA">
              <w:rPr>
                <w:rFonts w:ascii="Times New Roman" w:hAnsi="Times New Roman" w:cs="Times New Roman"/>
                <w:sz w:val="24"/>
                <w:szCs w:val="24"/>
              </w:rPr>
              <w:t>Алькеевского</w:t>
            </w:r>
            <w:proofErr w:type="spellEnd"/>
            <w:r w:rsidRPr="007111EA">
              <w:rPr>
                <w:rFonts w:ascii="Times New Roman" w:hAnsi="Times New Roman" w:cs="Times New Roman"/>
                <w:sz w:val="24"/>
                <w:szCs w:val="24"/>
              </w:rPr>
              <w:t xml:space="preserve">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lastRenderedPageBreak/>
              <w:t>97</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78</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7.</w:t>
            </w:r>
          </w:p>
        </w:tc>
        <w:tc>
          <w:tcPr>
            <w:tcW w:w="3969" w:type="dxa"/>
            <w:shd w:val="clear" w:color="auto" w:fill="FFFFFF" w:themeFill="background1"/>
            <w:vAlign w:val="bottom"/>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«Старо-</w:t>
            </w:r>
            <w:proofErr w:type="spellStart"/>
            <w:r w:rsidRPr="007111EA">
              <w:rPr>
                <w:rFonts w:ascii="Times New Roman" w:hAnsi="Times New Roman" w:cs="Times New Roman"/>
                <w:sz w:val="24"/>
                <w:szCs w:val="24"/>
              </w:rPr>
              <w:t>Матакская</w:t>
            </w:r>
            <w:proofErr w:type="spellEnd"/>
            <w:r w:rsidRPr="007111EA">
              <w:rPr>
                <w:rFonts w:ascii="Times New Roman" w:hAnsi="Times New Roman" w:cs="Times New Roman"/>
                <w:sz w:val="24"/>
                <w:szCs w:val="24"/>
              </w:rPr>
              <w:t xml:space="preserve">  средняя </w:t>
            </w:r>
            <w:proofErr w:type="spellStart"/>
            <w:r w:rsidRPr="007111EA">
              <w:rPr>
                <w:rFonts w:ascii="Times New Roman" w:hAnsi="Times New Roman" w:cs="Times New Roman"/>
                <w:sz w:val="24"/>
                <w:szCs w:val="24"/>
              </w:rPr>
              <w:t>общеобразо-вательная</w:t>
            </w:r>
            <w:proofErr w:type="spellEnd"/>
            <w:r w:rsidRPr="007111EA">
              <w:rPr>
                <w:rFonts w:ascii="Times New Roman" w:hAnsi="Times New Roman" w:cs="Times New Roman"/>
                <w:sz w:val="24"/>
                <w:szCs w:val="24"/>
              </w:rPr>
              <w:t xml:space="preserve">  школа» </w:t>
            </w:r>
            <w:proofErr w:type="spellStart"/>
            <w:r w:rsidRPr="007111EA">
              <w:rPr>
                <w:rFonts w:ascii="Times New Roman" w:hAnsi="Times New Roman" w:cs="Times New Roman"/>
                <w:sz w:val="24"/>
                <w:szCs w:val="24"/>
              </w:rPr>
              <w:t>Алькеевского</w:t>
            </w:r>
            <w:proofErr w:type="spellEnd"/>
            <w:r w:rsidRPr="007111EA">
              <w:rPr>
                <w:rFonts w:ascii="Times New Roman" w:hAnsi="Times New Roman" w:cs="Times New Roman"/>
                <w:sz w:val="24"/>
                <w:szCs w:val="24"/>
              </w:rPr>
              <w:t xml:space="preserve">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74</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60</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8.</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Урсалинская</w:t>
            </w:r>
            <w:proofErr w:type="spellEnd"/>
            <w:r w:rsidRPr="007111EA">
              <w:rPr>
                <w:rFonts w:ascii="Times New Roman" w:hAnsi="Times New Roman" w:cs="Times New Roman"/>
                <w:sz w:val="24"/>
                <w:szCs w:val="24"/>
              </w:rPr>
              <w:t xml:space="preserve"> основная общеобразовательная школа» г. Альметьевска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189</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150</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9.</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Кичуйская</w:t>
            </w:r>
            <w:proofErr w:type="spellEnd"/>
            <w:r w:rsidRPr="007111EA">
              <w:rPr>
                <w:rFonts w:ascii="Times New Roman" w:hAnsi="Times New Roman" w:cs="Times New Roman"/>
                <w:sz w:val="24"/>
                <w:szCs w:val="24"/>
              </w:rPr>
              <w:t xml:space="preserve"> средняя общеобразовательная школа» Альметьевского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121</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97</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10.</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Старомихайловская</w:t>
            </w:r>
            <w:proofErr w:type="spellEnd"/>
            <w:r w:rsidRPr="007111EA">
              <w:rPr>
                <w:rFonts w:ascii="Times New Roman" w:hAnsi="Times New Roman" w:cs="Times New Roman"/>
                <w:sz w:val="24"/>
                <w:szCs w:val="24"/>
              </w:rPr>
              <w:t xml:space="preserve"> средняя общеобразовательная школа» Альметьевского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90</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72</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11.</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Ямашинская</w:t>
            </w:r>
            <w:proofErr w:type="spellEnd"/>
            <w:r w:rsidRPr="007111EA">
              <w:rPr>
                <w:rFonts w:ascii="Times New Roman" w:hAnsi="Times New Roman" w:cs="Times New Roman"/>
                <w:sz w:val="24"/>
                <w:szCs w:val="24"/>
              </w:rPr>
              <w:t xml:space="preserve"> средняя общеобразовательная школа» </w:t>
            </w:r>
            <w:r w:rsidRPr="007111EA">
              <w:rPr>
                <w:rFonts w:ascii="Times New Roman" w:hAnsi="Times New Roman" w:cs="Times New Roman"/>
                <w:sz w:val="24"/>
                <w:szCs w:val="24"/>
              </w:rPr>
              <w:lastRenderedPageBreak/>
              <w:t>Альметьевского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lastRenderedPageBreak/>
              <w:t>126</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101</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12.</w:t>
            </w:r>
          </w:p>
        </w:tc>
        <w:tc>
          <w:tcPr>
            <w:tcW w:w="3969" w:type="dxa"/>
            <w:shd w:val="clear" w:color="auto" w:fill="FFFFFF" w:themeFill="background1"/>
          </w:tcPr>
          <w:p w:rsidR="00FE7CF2" w:rsidRPr="00E01DC3" w:rsidRDefault="00FE7CF2" w:rsidP="00FE7CF2">
            <w:pPr>
              <w:jc w:val="center"/>
              <w:rPr>
                <w:rFonts w:ascii="Times New Roman" w:hAnsi="Times New Roman" w:cs="Times New Roman"/>
                <w:sz w:val="24"/>
                <w:szCs w:val="24"/>
              </w:rPr>
            </w:pPr>
            <w:r w:rsidRPr="00E01DC3">
              <w:rPr>
                <w:rFonts w:ascii="Times New Roman" w:hAnsi="Times New Roman" w:cs="Times New Roman"/>
                <w:sz w:val="24"/>
                <w:szCs w:val="24"/>
              </w:rPr>
              <w:t>Муниципальное бюджетное общеобразовательное  учреждение «</w:t>
            </w:r>
            <w:proofErr w:type="spellStart"/>
            <w:r w:rsidRPr="00E01DC3">
              <w:rPr>
                <w:rFonts w:ascii="Times New Roman" w:hAnsi="Times New Roman" w:cs="Times New Roman"/>
                <w:sz w:val="24"/>
                <w:szCs w:val="24"/>
              </w:rPr>
              <w:t>Новонадыровская</w:t>
            </w:r>
            <w:proofErr w:type="spellEnd"/>
            <w:r w:rsidRPr="00E01DC3">
              <w:rPr>
                <w:rFonts w:ascii="Times New Roman" w:hAnsi="Times New Roman" w:cs="Times New Roman"/>
                <w:sz w:val="24"/>
                <w:szCs w:val="24"/>
              </w:rPr>
              <w:t xml:space="preserve">  средняя </w:t>
            </w:r>
            <w:proofErr w:type="spellStart"/>
            <w:r w:rsidRPr="00E01DC3">
              <w:rPr>
                <w:rFonts w:ascii="Times New Roman" w:hAnsi="Times New Roman" w:cs="Times New Roman"/>
                <w:sz w:val="24"/>
                <w:szCs w:val="24"/>
              </w:rPr>
              <w:t>общеобра-зовательная</w:t>
            </w:r>
            <w:proofErr w:type="spellEnd"/>
            <w:r w:rsidRPr="00E01DC3">
              <w:rPr>
                <w:rFonts w:ascii="Times New Roman" w:hAnsi="Times New Roman" w:cs="Times New Roman"/>
                <w:sz w:val="24"/>
                <w:szCs w:val="24"/>
              </w:rPr>
              <w:t xml:space="preserve"> ш</w:t>
            </w:r>
            <w:r>
              <w:rPr>
                <w:rFonts w:ascii="Times New Roman" w:hAnsi="Times New Roman" w:cs="Times New Roman"/>
                <w:sz w:val="24"/>
                <w:szCs w:val="24"/>
              </w:rPr>
              <w:t>кола» Альметьевского муниципаль</w:t>
            </w:r>
            <w:r w:rsidRPr="00E01DC3">
              <w:rPr>
                <w:rFonts w:ascii="Times New Roman" w:hAnsi="Times New Roman" w:cs="Times New Roman"/>
                <w:sz w:val="24"/>
                <w:szCs w:val="24"/>
              </w:rPr>
              <w:t>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109</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88</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13.</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Мурзинская</w:t>
            </w:r>
            <w:proofErr w:type="spellEnd"/>
            <w:r w:rsidRPr="007111EA">
              <w:rPr>
                <w:rFonts w:ascii="Times New Roman" w:hAnsi="Times New Roman" w:cs="Times New Roman"/>
                <w:sz w:val="24"/>
                <w:szCs w:val="24"/>
              </w:rPr>
              <w:t xml:space="preserve"> средняя общеобразовательная школа» </w:t>
            </w:r>
            <w:proofErr w:type="spellStart"/>
            <w:r w:rsidRPr="007111EA">
              <w:rPr>
                <w:rFonts w:ascii="Times New Roman" w:hAnsi="Times New Roman" w:cs="Times New Roman"/>
                <w:sz w:val="24"/>
                <w:szCs w:val="24"/>
              </w:rPr>
              <w:t>Апастовского</w:t>
            </w:r>
            <w:proofErr w:type="spellEnd"/>
            <w:r w:rsidRPr="007111EA">
              <w:rPr>
                <w:rFonts w:ascii="Times New Roman" w:hAnsi="Times New Roman" w:cs="Times New Roman"/>
                <w:sz w:val="24"/>
                <w:szCs w:val="24"/>
              </w:rPr>
              <w:t xml:space="preserve">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73</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59</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14.</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Табар-Черкийская</w:t>
            </w:r>
            <w:proofErr w:type="spellEnd"/>
            <w:r w:rsidRPr="007111EA">
              <w:rPr>
                <w:rFonts w:ascii="Times New Roman" w:hAnsi="Times New Roman" w:cs="Times New Roman"/>
                <w:sz w:val="24"/>
                <w:szCs w:val="24"/>
              </w:rPr>
              <w:t xml:space="preserve"> средняя </w:t>
            </w:r>
            <w:proofErr w:type="spellStart"/>
            <w:r w:rsidRPr="007111EA">
              <w:rPr>
                <w:rFonts w:ascii="Times New Roman" w:hAnsi="Times New Roman" w:cs="Times New Roman"/>
                <w:sz w:val="24"/>
                <w:szCs w:val="24"/>
              </w:rPr>
              <w:t>общеобра-зовательная</w:t>
            </w:r>
            <w:proofErr w:type="spellEnd"/>
            <w:r w:rsidRPr="007111EA">
              <w:rPr>
                <w:rFonts w:ascii="Times New Roman" w:hAnsi="Times New Roman" w:cs="Times New Roman"/>
                <w:sz w:val="24"/>
                <w:szCs w:val="24"/>
              </w:rPr>
              <w:t xml:space="preserve"> школа» </w:t>
            </w:r>
            <w:proofErr w:type="spellStart"/>
            <w:r w:rsidRPr="007111EA">
              <w:rPr>
                <w:rFonts w:ascii="Times New Roman" w:hAnsi="Times New Roman" w:cs="Times New Roman"/>
                <w:sz w:val="24"/>
                <w:szCs w:val="24"/>
              </w:rPr>
              <w:t>Апастовского</w:t>
            </w:r>
            <w:proofErr w:type="spellEnd"/>
            <w:r w:rsidRPr="007111EA">
              <w:rPr>
                <w:rFonts w:ascii="Times New Roman" w:hAnsi="Times New Roman" w:cs="Times New Roman"/>
                <w:sz w:val="24"/>
                <w:szCs w:val="24"/>
              </w:rPr>
              <w:t xml:space="preserve">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76</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61</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15.</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Качелинская</w:t>
            </w:r>
            <w:proofErr w:type="spellEnd"/>
            <w:r w:rsidRPr="007111EA">
              <w:rPr>
                <w:rFonts w:ascii="Times New Roman" w:hAnsi="Times New Roman" w:cs="Times New Roman"/>
                <w:sz w:val="24"/>
                <w:szCs w:val="24"/>
              </w:rPr>
              <w:t xml:space="preserve"> основная </w:t>
            </w:r>
            <w:proofErr w:type="spellStart"/>
            <w:r w:rsidRPr="007111EA">
              <w:rPr>
                <w:rFonts w:ascii="Times New Roman" w:hAnsi="Times New Roman" w:cs="Times New Roman"/>
                <w:sz w:val="24"/>
                <w:szCs w:val="24"/>
              </w:rPr>
              <w:t>общеобразова</w:t>
            </w:r>
            <w:proofErr w:type="spellEnd"/>
            <w:r w:rsidRPr="007111EA">
              <w:rPr>
                <w:rFonts w:ascii="Times New Roman" w:hAnsi="Times New Roman" w:cs="Times New Roman"/>
                <w:sz w:val="24"/>
                <w:szCs w:val="24"/>
              </w:rPr>
              <w:t>-тельная школа» Арского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70</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56</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16.</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Среднекорсинская</w:t>
            </w:r>
            <w:proofErr w:type="spellEnd"/>
            <w:r w:rsidRPr="007111EA">
              <w:rPr>
                <w:rFonts w:ascii="Times New Roman" w:hAnsi="Times New Roman" w:cs="Times New Roman"/>
                <w:sz w:val="24"/>
                <w:szCs w:val="24"/>
              </w:rPr>
              <w:t xml:space="preserve"> основная </w:t>
            </w:r>
            <w:proofErr w:type="spellStart"/>
            <w:r w:rsidRPr="007111EA">
              <w:rPr>
                <w:rFonts w:ascii="Times New Roman" w:hAnsi="Times New Roman" w:cs="Times New Roman"/>
                <w:sz w:val="24"/>
                <w:szCs w:val="24"/>
              </w:rPr>
              <w:t>общеобра-зовательная</w:t>
            </w:r>
            <w:proofErr w:type="spellEnd"/>
            <w:r w:rsidRPr="007111EA">
              <w:rPr>
                <w:rFonts w:ascii="Times New Roman" w:hAnsi="Times New Roman" w:cs="Times New Roman"/>
                <w:sz w:val="24"/>
                <w:szCs w:val="24"/>
              </w:rPr>
              <w:t xml:space="preserve"> школа» Арского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80</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64</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lastRenderedPageBreak/>
              <w:t>17.</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Большеменгерская</w:t>
            </w:r>
            <w:proofErr w:type="spellEnd"/>
            <w:r w:rsidRPr="007111EA">
              <w:rPr>
                <w:rFonts w:ascii="Times New Roman" w:hAnsi="Times New Roman" w:cs="Times New Roman"/>
                <w:sz w:val="24"/>
                <w:szCs w:val="24"/>
              </w:rPr>
              <w:t xml:space="preserve"> основная </w:t>
            </w:r>
            <w:proofErr w:type="spellStart"/>
            <w:r w:rsidRPr="007111EA">
              <w:rPr>
                <w:rFonts w:ascii="Times New Roman" w:hAnsi="Times New Roman" w:cs="Times New Roman"/>
                <w:sz w:val="24"/>
                <w:szCs w:val="24"/>
              </w:rPr>
              <w:t>общеобра-зовательная</w:t>
            </w:r>
            <w:proofErr w:type="spellEnd"/>
            <w:r w:rsidRPr="007111EA">
              <w:rPr>
                <w:rFonts w:ascii="Times New Roman" w:hAnsi="Times New Roman" w:cs="Times New Roman"/>
                <w:sz w:val="24"/>
                <w:szCs w:val="24"/>
              </w:rPr>
              <w:t xml:space="preserve"> школа» </w:t>
            </w:r>
            <w:proofErr w:type="spellStart"/>
            <w:r w:rsidRPr="007111EA">
              <w:rPr>
                <w:rFonts w:ascii="Times New Roman" w:hAnsi="Times New Roman" w:cs="Times New Roman"/>
                <w:sz w:val="24"/>
                <w:szCs w:val="24"/>
              </w:rPr>
              <w:t>Атнинского</w:t>
            </w:r>
            <w:proofErr w:type="spellEnd"/>
            <w:r w:rsidRPr="007111EA">
              <w:rPr>
                <w:rFonts w:ascii="Times New Roman" w:hAnsi="Times New Roman" w:cs="Times New Roman"/>
                <w:sz w:val="24"/>
                <w:szCs w:val="24"/>
              </w:rPr>
              <w:t xml:space="preserve">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75</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60</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18.</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 xml:space="preserve">Муниципальное бюджетное общеобразовательное учреждение </w:t>
            </w:r>
            <w:r>
              <w:rPr>
                <w:rFonts w:ascii="Times New Roman" w:hAnsi="Times New Roman" w:cs="Times New Roman"/>
                <w:sz w:val="24"/>
                <w:szCs w:val="24"/>
              </w:rPr>
              <w:t>«Поповская средняя общеобразова</w:t>
            </w:r>
            <w:r w:rsidRPr="007111EA">
              <w:rPr>
                <w:rFonts w:ascii="Times New Roman" w:hAnsi="Times New Roman" w:cs="Times New Roman"/>
                <w:sz w:val="24"/>
                <w:szCs w:val="24"/>
              </w:rPr>
              <w:t xml:space="preserve">тельная школа» </w:t>
            </w:r>
            <w:proofErr w:type="spellStart"/>
            <w:r w:rsidRPr="007111EA">
              <w:rPr>
                <w:rFonts w:ascii="Times New Roman" w:hAnsi="Times New Roman" w:cs="Times New Roman"/>
                <w:sz w:val="24"/>
                <w:szCs w:val="24"/>
              </w:rPr>
              <w:t>Бавлинского</w:t>
            </w:r>
            <w:proofErr w:type="spellEnd"/>
            <w:r w:rsidRPr="007111EA">
              <w:rPr>
                <w:rFonts w:ascii="Times New Roman" w:hAnsi="Times New Roman" w:cs="Times New Roman"/>
                <w:sz w:val="24"/>
                <w:szCs w:val="24"/>
              </w:rPr>
              <w:t xml:space="preserve">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74</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60</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19.</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общеобразовательное учреждение «</w:t>
            </w:r>
            <w:proofErr w:type="spellStart"/>
            <w:r w:rsidRPr="007111EA">
              <w:rPr>
                <w:rFonts w:ascii="Times New Roman" w:hAnsi="Times New Roman" w:cs="Times New Roman"/>
                <w:sz w:val="24"/>
                <w:szCs w:val="24"/>
              </w:rPr>
              <w:t>Исергаповская</w:t>
            </w:r>
            <w:proofErr w:type="spellEnd"/>
            <w:r w:rsidRPr="007111EA">
              <w:rPr>
                <w:rFonts w:ascii="Times New Roman" w:hAnsi="Times New Roman" w:cs="Times New Roman"/>
                <w:sz w:val="24"/>
                <w:szCs w:val="24"/>
              </w:rPr>
              <w:t xml:space="preserve"> средняя общеобразовательная школа» </w:t>
            </w:r>
            <w:proofErr w:type="spellStart"/>
            <w:r w:rsidRPr="007111EA">
              <w:rPr>
                <w:rFonts w:ascii="Times New Roman" w:hAnsi="Times New Roman" w:cs="Times New Roman"/>
                <w:sz w:val="24"/>
                <w:szCs w:val="24"/>
              </w:rPr>
              <w:t>Бавлинского</w:t>
            </w:r>
            <w:proofErr w:type="spellEnd"/>
            <w:r w:rsidRPr="007111EA">
              <w:rPr>
                <w:rFonts w:ascii="Times New Roman" w:hAnsi="Times New Roman" w:cs="Times New Roman"/>
                <w:sz w:val="24"/>
                <w:szCs w:val="24"/>
              </w:rPr>
              <w:t xml:space="preserve">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77</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62</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20.</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Смаильская</w:t>
            </w:r>
            <w:proofErr w:type="spellEnd"/>
            <w:r w:rsidRPr="007111EA">
              <w:rPr>
                <w:rFonts w:ascii="Times New Roman" w:hAnsi="Times New Roman" w:cs="Times New Roman"/>
                <w:sz w:val="24"/>
                <w:szCs w:val="24"/>
              </w:rPr>
              <w:t xml:space="preserve"> средняя</w:t>
            </w:r>
            <w:r>
              <w:rPr>
                <w:rFonts w:ascii="Times New Roman" w:hAnsi="Times New Roman" w:cs="Times New Roman"/>
                <w:sz w:val="24"/>
                <w:szCs w:val="24"/>
              </w:rPr>
              <w:t xml:space="preserve"> </w:t>
            </w:r>
            <w:r w:rsidRPr="007111EA">
              <w:rPr>
                <w:rFonts w:ascii="Times New Roman" w:hAnsi="Times New Roman" w:cs="Times New Roman"/>
                <w:sz w:val="24"/>
                <w:szCs w:val="24"/>
              </w:rPr>
              <w:t xml:space="preserve">общеобразовательная школа имени Героя Советского Союза </w:t>
            </w:r>
            <w:r>
              <w:rPr>
                <w:rFonts w:ascii="Times New Roman" w:hAnsi="Times New Roman" w:cs="Times New Roman"/>
                <w:sz w:val="24"/>
                <w:szCs w:val="24"/>
              </w:rPr>
              <w:t xml:space="preserve">                                    </w:t>
            </w:r>
            <w:r w:rsidRPr="007111EA">
              <w:rPr>
                <w:rFonts w:ascii="Times New Roman" w:hAnsi="Times New Roman" w:cs="Times New Roman"/>
                <w:sz w:val="24"/>
                <w:szCs w:val="24"/>
              </w:rPr>
              <w:t xml:space="preserve">Г.Г. </w:t>
            </w:r>
            <w:proofErr w:type="spellStart"/>
            <w:r w:rsidRPr="007111EA">
              <w:rPr>
                <w:rFonts w:ascii="Times New Roman" w:hAnsi="Times New Roman" w:cs="Times New Roman"/>
                <w:sz w:val="24"/>
                <w:szCs w:val="24"/>
              </w:rPr>
              <w:t>Гильмутдинова</w:t>
            </w:r>
            <w:proofErr w:type="spellEnd"/>
            <w:r w:rsidRPr="007111EA">
              <w:rPr>
                <w:rFonts w:ascii="Times New Roman" w:hAnsi="Times New Roman" w:cs="Times New Roman"/>
                <w:sz w:val="24"/>
                <w:szCs w:val="24"/>
              </w:rPr>
              <w:t>»</w:t>
            </w:r>
            <w:r>
              <w:rPr>
                <w:rFonts w:ascii="Times New Roman" w:hAnsi="Times New Roman" w:cs="Times New Roman"/>
                <w:sz w:val="24"/>
                <w:szCs w:val="24"/>
              </w:rPr>
              <w:t xml:space="preserve"> </w:t>
            </w:r>
            <w:r w:rsidRPr="007111EA">
              <w:rPr>
                <w:rFonts w:ascii="Times New Roman" w:hAnsi="Times New Roman" w:cs="Times New Roman"/>
                <w:sz w:val="24"/>
                <w:szCs w:val="24"/>
              </w:rPr>
              <w:t>Балтасинского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113</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91</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21.</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«Средне-</w:t>
            </w:r>
            <w:proofErr w:type="spellStart"/>
            <w:r w:rsidRPr="007111EA">
              <w:rPr>
                <w:rFonts w:ascii="Times New Roman" w:hAnsi="Times New Roman" w:cs="Times New Roman"/>
                <w:sz w:val="24"/>
                <w:szCs w:val="24"/>
              </w:rPr>
              <w:t>Кушкетская</w:t>
            </w:r>
            <w:proofErr w:type="spellEnd"/>
            <w:r w:rsidRPr="007111EA">
              <w:rPr>
                <w:rFonts w:ascii="Times New Roman" w:hAnsi="Times New Roman" w:cs="Times New Roman"/>
                <w:sz w:val="24"/>
                <w:szCs w:val="24"/>
              </w:rPr>
              <w:t xml:space="preserve">  средняя обще-образовательная  школа имени О.Н. Исаева» </w:t>
            </w:r>
            <w:r>
              <w:rPr>
                <w:rFonts w:ascii="Times New Roman" w:hAnsi="Times New Roman" w:cs="Times New Roman"/>
                <w:sz w:val="24"/>
                <w:szCs w:val="24"/>
              </w:rPr>
              <w:t xml:space="preserve">                     </w:t>
            </w:r>
            <w:r>
              <w:rPr>
                <w:rFonts w:ascii="Times New Roman" w:hAnsi="Times New Roman" w:cs="Times New Roman"/>
                <w:sz w:val="24"/>
                <w:szCs w:val="24"/>
              </w:rPr>
              <w:lastRenderedPageBreak/>
              <w:t>Балта</w:t>
            </w:r>
            <w:r w:rsidRPr="007111EA">
              <w:rPr>
                <w:rFonts w:ascii="Times New Roman" w:hAnsi="Times New Roman" w:cs="Times New Roman"/>
                <w:sz w:val="24"/>
                <w:szCs w:val="24"/>
              </w:rPr>
              <w:t>синского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lastRenderedPageBreak/>
              <w:t>114</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92</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22.</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Pr>
                <w:rFonts w:ascii="Times New Roman" w:hAnsi="Times New Roman" w:cs="Times New Roman"/>
                <w:sz w:val="24"/>
                <w:szCs w:val="24"/>
              </w:rPr>
              <w:t>Бурбашская</w:t>
            </w:r>
            <w:proofErr w:type="spellEnd"/>
            <w:r>
              <w:rPr>
                <w:rFonts w:ascii="Times New Roman" w:hAnsi="Times New Roman" w:cs="Times New Roman"/>
                <w:sz w:val="24"/>
                <w:szCs w:val="24"/>
              </w:rPr>
              <w:t xml:space="preserve"> средняя общеобразова</w:t>
            </w:r>
            <w:r w:rsidRPr="007111EA">
              <w:rPr>
                <w:rFonts w:ascii="Times New Roman" w:hAnsi="Times New Roman" w:cs="Times New Roman"/>
                <w:sz w:val="24"/>
                <w:szCs w:val="24"/>
              </w:rPr>
              <w:t>тельная школа» Балтасинского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151</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130</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23.</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Рунгинская</w:t>
            </w:r>
            <w:proofErr w:type="spellEnd"/>
            <w:r w:rsidRPr="007111EA">
              <w:rPr>
                <w:rFonts w:ascii="Times New Roman" w:hAnsi="Times New Roman" w:cs="Times New Roman"/>
                <w:sz w:val="24"/>
                <w:szCs w:val="24"/>
              </w:rPr>
              <w:t xml:space="preserve"> средняя общеобразовательная школа </w:t>
            </w:r>
            <w:proofErr w:type="spellStart"/>
            <w:r w:rsidRPr="007111EA">
              <w:rPr>
                <w:rFonts w:ascii="Times New Roman" w:hAnsi="Times New Roman" w:cs="Times New Roman"/>
                <w:sz w:val="24"/>
                <w:szCs w:val="24"/>
              </w:rPr>
              <w:t>Буинского</w:t>
            </w:r>
            <w:proofErr w:type="spellEnd"/>
            <w:r w:rsidRPr="007111EA">
              <w:rPr>
                <w:rFonts w:ascii="Times New Roman" w:hAnsi="Times New Roman" w:cs="Times New Roman"/>
                <w:sz w:val="24"/>
                <w:szCs w:val="24"/>
              </w:rPr>
              <w:t xml:space="preserve">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56</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45</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24.</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Адав-Тулумбаевская</w:t>
            </w:r>
            <w:proofErr w:type="spellEnd"/>
            <w:r w:rsidRPr="007111EA">
              <w:rPr>
                <w:rFonts w:ascii="Times New Roman" w:hAnsi="Times New Roman" w:cs="Times New Roman"/>
                <w:sz w:val="24"/>
                <w:szCs w:val="24"/>
              </w:rPr>
              <w:t xml:space="preserve"> средняя общеобразовательная школа </w:t>
            </w:r>
            <w:proofErr w:type="spellStart"/>
            <w:r w:rsidRPr="007111EA">
              <w:rPr>
                <w:rFonts w:ascii="Times New Roman" w:hAnsi="Times New Roman" w:cs="Times New Roman"/>
                <w:sz w:val="24"/>
                <w:szCs w:val="24"/>
              </w:rPr>
              <w:t>Буинского</w:t>
            </w:r>
            <w:proofErr w:type="spellEnd"/>
            <w:r w:rsidRPr="007111EA">
              <w:rPr>
                <w:rFonts w:ascii="Times New Roman" w:hAnsi="Times New Roman" w:cs="Times New Roman"/>
                <w:sz w:val="24"/>
                <w:szCs w:val="24"/>
              </w:rPr>
              <w:t xml:space="preserve">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92</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74</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25.</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 xml:space="preserve">Муниципальное бюджетное общеобразовательное учреждение «Верхнеуслонская средняя общеобразовательная школа» </w:t>
            </w:r>
            <w:proofErr w:type="spellStart"/>
            <w:r w:rsidRPr="007111EA">
              <w:rPr>
                <w:rFonts w:ascii="Times New Roman" w:hAnsi="Times New Roman" w:cs="Times New Roman"/>
                <w:sz w:val="24"/>
                <w:szCs w:val="24"/>
              </w:rPr>
              <w:t>Верхнеуслонского</w:t>
            </w:r>
            <w:proofErr w:type="spellEnd"/>
            <w:r w:rsidRPr="007111EA">
              <w:rPr>
                <w:rFonts w:ascii="Times New Roman" w:hAnsi="Times New Roman" w:cs="Times New Roman"/>
                <w:sz w:val="24"/>
                <w:szCs w:val="24"/>
              </w:rPr>
              <w:t xml:space="preserve">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337</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200</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26.</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«Татарско-</w:t>
            </w:r>
            <w:proofErr w:type="spellStart"/>
            <w:r w:rsidRPr="007111EA">
              <w:rPr>
                <w:rFonts w:ascii="Times New Roman" w:hAnsi="Times New Roman" w:cs="Times New Roman"/>
                <w:sz w:val="24"/>
                <w:szCs w:val="24"/>
              </w:rPr>
              <w:t>Бурнашевская</w:t>
            </w:r>
            <w:proofErr w:type="spellEnd"/>
            <w:r w:rsidRPr="007111EA">
              <w:rPr>
                <w:rFonts w:ascii="Times New Roman" w:hAnsi="Times New Roman" w:cs="Times New Roman"/>
                <w:sz w:val="24"/>
                <w:szCs w:val="24"/>
              </w:rPr>
              <w:t xml:space="preserve"> средняя общеобразовательная школа» </w:t>
            </w:r>
            <w:proofErr w:type="spellStart"/>
            <w:r w:rsidRPr="007111EA">
              <w:rPr>
                <w:rFonts w:ascii="Times New Roman" w:hAnsi="Times New Roman" w:cs="Times New Roman"/>
                <w:sz w:val="24"/>
                <w:szCs w:val="24"/>
              </w:rPr>
              <w:t>Верхнеуслонского</w:t>
            </w:r>
            <w:proofErr w:type="spellEnd"/>
            <w:r w:rsidRPr="007111EA">
              <w:rPr>
                <w:rFonts w:ascii="Times New Roman" w:hAnsi="Times New Roman" w:cs="Times New Roman"/>
                <w:sz w:val="24"/>
                <w:szCs w:val="24"/>
              </w:rPr>
              <w:t xml:space="preserve">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76</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61</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lastRenderedPageBreak/>
              <w:t>27.</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Березкинская</w:t>
            </w:r>
            <w:proofErr w:type="spellEnd"/>
            <w:r w:rsidRPr="007111EA">
              <w:rPr>
                <w:rFonts w:ascii="Times New Roman" w:hAnsi="Times New Roman" w:cs="Times New Roman"/>
                <w:sz w:val="24"/>
                <w:szCs w:val="24"/>
              </w:rPr>
              <w:t xml:space="preserve"> основная общеобразовательная школа Высокогорского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74</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60</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1028.</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Городищенская</w:t>
            </w:r>
            <w:proofErr w:type="spellEnd"/>
            <w:r w:rsidRPr="007111EA">
              <w:rPr>
                <w:rFonts w:ascii="Times New Roman" w:hAnsi="Times New Roman" w:cs="Times New Roman"/>
                <w:sz w:val="24"/>
                <w:szCs w:val="24"/>
              </w:rPr>
              <w:t xml:space="preserve"> средняя общеобразовательная школа имени кавалера орденов Славы трех степеней Григория Трофимовича Семенова» Дрожжановского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92</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74</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29.</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Хорновар-Шигалинская</w:t>
            </w:r>
            <w:proofErr w:type="spellEnd"/>
            <w:r w:rsidRPr="007111EA">
              <w:rPr>
                <w:rFonts w:ascii="Times New Roman" w:hAnsi="Times New Roman" w:cs="Times New Roman"/>
                <w:sz w:val="24"/>
                <w:szCs w:val="24"/>
              </w:rPr>
              <w:t xml:space="preserve"> средняя общеобразовательная школа имени Героя Советского Союза </w:t>
            </w:r>
            <w:proofErr w:type="spellStart"/>
            <w:r w:rsidRPr="007111EA">
              <w:rPr>
                <w:rFonts w:ascii="Times New Roman" w:hAnsi="Times New Roman" w:cs="Times New Roman"/>
                <w:sz w:val="24"/>
                <w:szCs w:val="24"/>
              </w:rPr>
              <w:t>Юхвитова</w:t>
            </w:r>
            <w:proofErr w:type="spellEnd"/>
            <w:r w:rsidRPr="007111EA">
              <w:rPr>
                <w:rFonts w:ascii="Times New Roman" w:hAnsi="Times New Roman" w:cs="Times New Roman"/>
                <w:sz w:val="24"/>
                <w:szCs w:val="24"/>
              </w:rPr>
              <w:t xml:space="preserve"> Петра Сергеевича» Дрожжановского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59</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48</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30.</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Мортовская</w:t>
            </w:r>
            <w:proofErr w:type="spellEnd"/>
            <w:r w:rsidRPr="007111EA">
              <w:rPr>
                <w:rFonts w:ascii="Times New Roman" w:hAnsi="Times New Roman" w:cs="Times New Roman"/>
                <w:sz w:val="24"/>
                <w:szCs w:val="24"/>
              </w:rPr>
              <w:t xml:space="preserve"> основная общеобразовательная школа» </w:t>
            </w:r>
            <w:proofErr w:type="spellStart"/>
            <w:r w:rsidRPr="007111EA">
              <w:rPr>
                <w:rFonts w:ascii="Times New Roman" w:hAnsi="Times New Roman" w:cs="Times New Roman"/>
                <w:sz w:val="24"/>
                <w:szCs w:val="24"/>
              </w:rPr>
              <w:t>Елабужского</w:t>
            </w:r>
            <w:proofErr w:type="spellEnd"/>
            <w:r w:rsidRPr="007111EA">
              <w:rPr>
                <w:rFonts w:ascii="Times New Roman" w:hAnsi="Times New Roman" w:cs="Times New Roman"/>
                <w:sz w:val="24"/>
                <w:szCs w:val="24"/>
              </w:rPr>
              <w:t xml:space="preserve">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65</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52</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31.</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Нижнебишевская</w:t>
            </w:r>
            <w:proofErr w:type="spellEnd"/>
            <w:r w:rsidRPr="007111EA">
              <w:rPr>
                <w:rFonts w:ascii="Times New Roman" w:hAnsi="Times New Roman" w:cs="Times New Roman"/>
                <w:sz w:val="24"/>
                <w:szCs w:val="24"/>
              </w:rPr>
              <w:t xml:space="preserve"> средняя  </w:t>
            </w:r>
            <w:r w:rsidRPr="007111EA">
              <w:rPr>
                <w:rFonts w:ascii="Times New Roman" w:hAnsi="Times New Roman" w:cs="Times New Roman"/>
                <w:sz w:val="24"/>
                <w:szCs w:val="24"/>
              </w:rPr>
              <w:lastRenderedPageBreak/>
              <w:t xml:space="preserve">общеобразовательная школа» </w:t>
            </w:r>
            <w:proofErr w:type="spellStart"/>
            <w:r w:rsidRPr="007111EA">
              <w:rPr>
                <w:rFonts w:ascii="Times New Roman" w:hAnsi="Times New Roman" w:cs="Times New Roman"/>
                <w:sz w:val="24"/>
                <w:szCs w:val="24"/>
              </w:rPr>
              <w:t>Заинского</w:t>
            </w:r>
            <w:proofErr w:type="spellEnd"/>
            <w:r w:rsidRPr="007111EA">
              <w:rPr>
                <w:rFonts w:ascii="Times New Roman" w:hAnsi="Times New Roman" w:cs="Times New Roman"/>
                <w:sz w:val="24"/>
                <w:szCs w:val="24"/>
              </w:rPr>
              <w:t xml:space="preserve">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lastRenderedPageBreak/>
              <w:t>71</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57</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32.</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eastAsia="Times New Roman" w:hAnsi="Times New Roman" w:cs="Times New Roman"/>
                <w:sz w:val="24"/>
                <w:szCs w:val="24"/>
              </w:rPr>
              <w:t xml:space="preserve">Муниципальное </w:t>
            </w:r>
            <w:r w:rsidRPr="007111EA">
              <w:rPr>
                <w:rFonts w:ascii="Times New Roman" w:eastAsia="Times New Roman" w:hAnsi="Times New Roman" w:cs="Times New Roman"/>
                <w:sz w:val="24"/>
                <w:szCs w:val="24"/>
                <w:lang w:val="tt-RU"/>
              </w:rPr>
              <w:t>бюджетное</w:t>
            </w:r>
            <w:r w:rsidRPr="007111EA">
              <w:rPr>
                <w:rFonts w:ascii="Times New Roman" w:eastAsia="Times New Roman" w:hAnsi="Times New Roman" w:cs="Times New Roman"/>
                <w:sz w:val="24"/>
                <w:szCs w:val="24"/>
              </w:rPr>
              <w:t xml:space="preserve"> общеобразовательное учреждение «</w:t>
            </w:r>
            <w:proofErr w:type="spellStart"/>
            <w:r w:rsidRPr="007111EA">
              <w:rPr>
                <w:rFonts w:ascii="Times New Roman" w:eastAsia="Times New Roman" w:hAnsi="Times New Roman" w:cs="Times New Roman"/>
                <w:sz w:val="24"/>
                <w:szCs w:val="24"/>
              </w:rPr>
              <w:t>Свияжская</w:t>
            </w:r>
            <w:proofErr w:type="spellEnd"/>
            <w:r w:rsidRPr="007111EA">
              <w:rPr>
                <w:rFonts w:ascii="Times New Roman" w:eastAsia="Times New Roman" w:hAnsi="Times New Roman" w:cs="Times New Roman"/>
                <w:sz w:val="24"/>
                <w:szCs w:val="24"/>
              </w:rPr>
              <w:t xml:space="preserve"> основная общеобразовательная школа Зеленодольского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41</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33</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33.</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Сюкеевская</w:t>
            </w:r>
            <w:proofErr w:type="spellEnd"/>
            <w:r w:rsidRPr="007111EA">
              <w:rPr>
                <w:rFonts w:ascii="Times New Roman" w:hAnsi="Times New Roman" w:cs="Times New Roman"/>
                <w:sz w:val="24"/>
                <w:szCs w:val="24"/>
              </w:rPr>
              <w:t xml:space="preserve"> средняя общеобразовательная школа» Камско-Устьинского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62</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50</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34.</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eastAsia="Times New Roman" w:hAnsi="Times New Roman" w:cs="Times New Roman"/>
                <w:sz w:val="24"/>
                <w:szCs w:val="24"/>
                <w:lang w:eastAsia="ar-SA"/>
              </w:rPr>
              <w:t xml:space="preserve">Муниципальное бюджетное общеобразовательное учреждение </w:t>
            </w:r>
            <w:r w:rsidRPr="007111EA">
              <w:rPr>
                <w:rFonts w:ascii="Times New Roman" w:hAnsi="Times New Roman" w:cs="Times New Roman"/>
                <w:sz w:val="24"/>
                <w:szCs w:val="24"/>
              </w:rPr>
              <w:t>«</w:t>
            </w:r>
            <w:proofErr w:type="spellStart"/>
            <w:r w:rsidRPr="007111EA">
              <w:rPr>
                <w:rFonts w:ascii="Times New Roman" w:hAnsi="Times New Roman" w:cs="Times New Roman"/>
                <w:sz w:val="24"/>
                <w:szCs w:val="24"/>
              </w:rPr>
              <w:t>Моль</w:t>
            </w:r>
            <w:r w:rsidR="00011EB8">
              <w:rPr>
                <w:rFonts w:ascii="Times New Roman" w:hAnsi="Times New Roman" w:cs="Times New Roman"/>
                <w:sz w:val="24"/>
                <w:szCs w:val="24"/>
              </w:rPr>
              <w:t>кеевская</w:t>
            </w:r>
            <w:proofErr w:type="spellEnd"/>
            <w:r w:rsidR="00011EB8">
              <w:rPr>
                <w:rFonts w:ascii="Times New Roman" w:hAnsi="Times New Roman" w:cs="Times New Roman"/>
                <w:sz w:val="24"/>
                <w:szCs w:val="24"/>
              </w:rPr>
              <w:t xml:space="preserve">  основная общеобразова</w:t>
            </w:r>
            <w:bookmarkStart w:id="0" w:name="_GoBack"/>
            <w:bookmarkEnd w:id="0"/>
            <w:r w:rsidRPr="007111EA">
              <w:rPr>
                <w:rFonts w:ascii="Times New Roman" w:hAnsi="Times New Roman" w:cs="Times New Roman"/>
                <w:sz w:val="24"/>
                <w:szCs w:val="24"/>
              </w:rPr>
              <w:t xml:space="preserve">тельная школа </w:t>
            </w:r>
            <w:proofErr w:type="spellStart"/>
            <w:r w:rsidRPr="007111EA">
              <w:rPr>
                <w:rFonts w:ascii="Times New Roman" w:hAnsi="Times New Roman" w:cs="Times New Roman"/>
                <w:sz w:val="24"/>
                <w:szCs w:val="24"/>
              </w:rPr>
              <w:t>Кайбицкого</w:t>
            </w:r>
            <w:proofErr w:type="spellEnd"/>
            <w:r w:rsidRPr="007111EA">
              <w:rPr>
                <w:rFonts w:ascii="Times New Roman" w:hAnsi="Times New Roman" w:cs="Times New Roman"/>
                <w:sz w:val="24"/>
                <w:szCs w:val="24"/>
              </w:rPr>
              <w:t xml:space="preserve">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76</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61</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35.</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Почкучукская</w:t>
            </w:r>
            <w:proofErr w:type="spellEnd"/>
            <w:r w:rsidRPr="007111EA">
              <w:rPr>
                <w:rFonts w:ascii="Times New Roman" w:hAnsi="Times New Roman" w:cs="Times New Roman"/>
                <w:sz w:val="24"/>
                <w:szCs w:val="24"/>
              </w:rPr>
              <w:t xml:space="preserve"> средняя школа» Кукморского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74</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60</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36.</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Олуязская</w:t>
            </w:r>
            <w:proofErr w:type="spellEnd"/>
            <w:r w:rsidRPr="007111EA">
              <w:rPr>
                <w:rFonts w:ascii="Times New Roman" w:hAnsi="Times New Roman" w:cs="Times New Roman"/>
                <w:sz w:val="24"/>
                <w:szCs w:val="24"/>
              </w:rPr>
              <w:t xml:space="preserve"> средняя школа им. Г.Х. </w:t>
            </w:r>
            <w:proofErr w:type="spellStart"/>
            <w:r w:rsidRPr="007111EA">
              <w:rPr>
                <w:rFonts w:ascii="Times New Roman" w:hAnsi="Times New Roman" w:cs="Times New Roman"/>
                <w:sz w:val="24"/>
                <w:szCs w:val="24"/>
              </w:rPr>
              <w:t>Хабибрахманова</w:t>
            </w:r>
            <w:proofErr w:type="spellEnd"/>
            <w:r w:rsidRPr="007111EA">
              <w:rPr>
                <w:rFonts w:ascii="Times New Roman" w:hAnsi="Times New Roman" w:cs="Times New Roman"/>
                <w:sz w:val="24"/>
                <w:szCs w:val="24"/>
              </w:rPr>
              <w:t xml:space="preserve">» Кукморского </w:t>
            </w:r>
            <w:r w:rsidRPr="007111EA">
              <w:rPr>
                <w:rFonts w:ascii="Times New Roman" w:hAnsi="Times New Roman" w:cs="Times New Roman"/>
                <w:sz w:val="24"/>
                <w:szCs w:val="24"/>
              </w:rPr>
              <w:lastRenderedPageBreak/>
              <w:t>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lastRenderedPageBreak/>
              <w:t>166</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150</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37.</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Ошторма</w:t>
            </w:r>
            <w:proofErr w:type="spellEnd"/>
            <w:r w:rsidRPr="007111EA">
              <w:rPr>
                <w:rFonts w:ascii="Times New Roman" w:hAnsi="Times New Roman" w:cs="Times New Roman"/>
                <w:sz w:val="24"/>
                <w:szCs w:val="24"/>
              </w:rPr>
              <w:t xml:space="preserve"> - </w:t>
            </w:r>
            <w:proofErr w:type="spellStart"/>
            <w:r w:rsidRPr="007111EA">
              <w:rPr>
                <w:rFonts w:ascii="Times New Roman" w:hAnsi="Times New Roman" w:cs="Times New Roman"/>
                <w:sz w:val="24"/>
                <w:szCs w:val="24"/>
              </w:rPr>
              <w:t>Юмьинская</w:t>
            </w:r>
            <w:proofErr w:type="spellEnd"/>
            <w:r w:rsidRPr="007111EA">
              <w:rPr>
                <w:rFonts w:ascii="Times New Roman" w:hAnsi="Times New Roman" w:cs="Times New Roman"/>
                <w:sz w:val="24"/>
                <w:szCs w:val="24"/>
              </w:rPr>
              <w:t xml:space="preserve"> средняя школа» Кукморского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125</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100</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38.</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 xml:space="preserve">Муниципальное бюджетное общеобразовательное учреждение </w:t>
            </w:r>
            <w:proofErr w:type="spellStart"/>
            <w:r w:rsidRPr="007111EA">
              <w:rPr>
                <w:rFonts w:ascii="Times New Roman" w:hAnsi="Times New Roman" w:cs="Times New Roman"/>
                <w:sz w:val="24"/>
                <w:szCs w:val="24"/>
              </w:rPr>
              <w:t>Каипская</w:t>
            </w:r>
            <w:proofErr w:type="spellEnd"/>
            <w:r w:rsidRPr="007111EA">
              <w:rPr>
                <w:rFonts w:ascii="Times New Roman" w:hAnsi="Times New Roman" w:cs="Times New Roman"/>
                <w:sz w:val="24"/>
                <w:szCs w:val="24"/>
              </w:rPr>
              <w:t xml:space="preserve"> основная общеобразовательная школа Лаишевского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175</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150</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39.</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Пелевская</w:t>
            </w:r>
            <w:proofErr w:type="spellEnd"/>
            <w:r w:rsidRPr="007111EA">
              <w:rPr>
                <w:rFonts w:ascii="Times New Roman" w:hAnsi="Times New Roman" w:cs="Times New Roman"/>
                <w:sz w:val="24"/>
                <w:szCs w:val="24"/>
              </w:rPr>
              <w:t xml:space="preserve">   средняя общеобразовательная школа» Лаишевского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58</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47</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40.</w:t>
            </w:r>
          </w:p>
        </w:tc>
        <w:tc>
          <w:tcPr>
            <w:tcW w:w="3969" w:type="dxa"/>
            <w:shd w:val="clear" w:color="auto" w:fill="FFFFFF" w:themeFill="background1"/>
          </w:tcPr>
          <w:p w:rsidR="00FE7CF2" w:rsidRPr="007111EA" w:rsidRDefault="00FE7CF2" w:rsidP="00FE7CF2">
            <w:pPr>
              <w:jc w:val="center"/>
              <w:outlineLvl w:val="1"/>
              <w:rPr>
                <w:rFonts w:ascii="Times New Roman" w:eastAsia="Times New Roman" w:hAnsi="Times New Roman" w:cs="Times New Roman"/>
                <w:bCs/>
                <w:sz w:val="24"/>
                <w:szCs w:val="24"/>
              </w:rPr>
            </w:pPr>
            <w:r w:rsidRPr="007111EA">
              <w:rPr>
                <w:rFonts w:ascii="Times New Roman" w:hAnsi="Times New Roman" w:cs="Times New Roman"/>
                <w:sz w:val="24"/>
                <w:szCs w:val="24"/>
              </w:rPr>
              <w:t>Муниципальное бюджетное общеобразовательное учреждение</w:t>
            </w:r>
            <w:r w:rsidRPr="007111EA">
              <w:rPr>
                <w:rFonts w:ascii="Times New Roman" w:eastAsia="Times New Roman" w:hAnsi="Times New Roman" w:cs="Times New Roman"/>
                <w:bCs/>
                <w:sz w:val="24"/>
                <w:szCs w:val="24"/>
              </w:rPr>
              <w:t xml:space="preserve"> «</w:t>
            </w:r>
            <w:proofErr w:type="spellStart"/>
            <w:r w:rsidRPr="007111EA">
              <w:rPr>
                <w:rFonts w:ascii="Times New Roman" w:eastAsia="Times New Roman" w:hAnsi="Times New Roman" w:cs="Times New Roman"/>
                <w:bCs/>
                <w:sz w:val="24"/>
                <w:szCs w:val="24"/>
              </w:rPr>
              <w:t>Старописьмянская</w:t>
            </w:r>
            <w:proofErr w:type="spellEnd"/>
            <w:r w:rsidRPr="007111EA">
              <w:rPr>
                <w:rFonts w:ascii="Times New Roman" w:eastAsia="Times New Roman" w:hAnsi="Times New Roman" w:cs="Times New Roman"/>
                <w:bCs/>
                <w:sz w:val="24"/>
                <w:szCs w:val="24"/>
              </w:rPr>
              <w:t xml:space="preserve"> основная общеобразовательная школа» муниципального образования «Лениногорский муниципальный район»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50</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40</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41.</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Тавельская</w:t>
            </w:r>
            <w:proofErr w:type="spellEnd"/>
            <w:r w:rsidRPr="007111EA">
              <w:rPr>
                <w:rFonts w:ascii="Times New Roman" w:hAnsi="Times New Roman" w:cs="Times New Roman"/>
                <w:sz w:val="24"/>
                <w:szCs w:val="24"/>
              </w:rPr>
              <w:t xml:space="preserve"> средняя общеобразовательная школа» </w:t>
            </w:r>
            <w:proofErr w:type="spellStart"/>
            <w:r w:rsidRPr="007111EA">
              <w:rPr>
                <w:rFonts w:ascii="Times New Roman" w:hAnsi="Times New Roman" w:cs="Times New Roman"/>
                <w:sz w:val="24"/>
                <w:szCs w:val="24"/>
              </w:rPr>
              <w:lastRenderedPageBreak/>
              <w:t>Мамадышского</w:t>
            </w:r>
            <w:proofErr w:type="spellEnd"/>
            <w:r w:rsidRPr="007111EA">
              <w:rPr>
                <w:rFonts w:ascii="Times New Roman" w:hAnsi="Times New Roman" w:cs="Times New Roman"/>
                <w:sz w:val="24"/>
                <w:szCs w:val="24"/>
              </w:rPr>
              <w:t xml:space="preserve">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lastRenderedPageBreak/>
              <w:t>50</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40</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42.</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Катмышская</w:t>
            </w:r>
            <w:proofErr w:type="spellEnd"/>
            <w:r w:rsidRPr="007111EA">
              <w:rPr>
                <w:rFonts w:ascii="Times New Roman" w:hAnsi="Times New Roman" w:cs="Times New Roman"/>
                <w:sz w:val="24"/>
                <w:szCs w:val="24"/>
              </w:rPr>
              <w:t xml:space="preserve"> средняя общеобразовательная школа» </w:t>
            </w:r>
            <w:proofErr w:type="spellStart"/>
            <w:r w:rsidRPr="007111EA">
              <w:rPr>
                <w:rFonts w:ascii="Times New Roman" w:hAnsi="Times New Roman" w:cs="Times New Roman"/>
                <w:sz w:val="24"/>
                <w:szCs w:val="24"/>
              </w:rPr>
              <w:t>Мамадышского</w:t>
            </w:r>
            <w:proofErr w:type="spellEnd"/>
            <w:r w:rsidRPr="007111EA">
              <w:rPr>
                <w:rFonts w:ascii="Times New Roman" w:hAnsi="Times New Roman" w:cs="Times New Roman"/>
                <w:sz w:val="24"/>
                <w:szCs w:val="24"/>
              </w:rPr>
              <w:t xml:space="preserve">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51</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41</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43.</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00011EB8">
              <w:rPr>
                <w:rFonts w:ascii="Times New Roman" w:hAnsi="Times New Roman" w:cs="Times New Roman"/>
                <w:sz w:val="24"/>
                <w:szCs w:val="24"/>
              </w:rPr>
              <w:t>Монашевская</w:t>
            </w:r>
            <w:proofErr w:type="spellEnd"/>
            <w:r w:rsidR="00011EB8">
              <w:rPr>
                <w:rFonts w:ascii="Times New Roman" w:hAnsi="Times New Roman" w:cs="Times New Roman"/>
                <w:sz w:val="24"/>
                <w:szCs w:val="24"/>
              </w:rPr>
              <w:t xml:space="preserve">  средняя общеобразо</w:t>
            </w:r>
            <w:r w:rsidRPr="007111EA">
              <w:rPr>
                <w:rFonts w:ascii="Times New Roman" w:hAnsi="Times New Roman" w:cs="Times New Roman"/>
                <w:sz w:val="24"/>
                <w:szCs w:val="24"/>
              </w:rPr>
              <w:t>вательная школа»  Менделеевского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56</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45</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44.</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Верхнетакерменская</w:t>
            </w:r>
            <w:proofErr w:type="spellEnd"/>
            <w:r w:rsidRPr="007111EA">
              <w:rPr>
                <w:rFonts w:ascii="Times New Roman" w:hAnsi="Times New Roman" w:cs="Times New Roman"/>
                <w:sz w:val="24"/>
                <w:szCs w:val="24"/>
              </w:rPr>
              <w:t xml:space="preserve"> основная общеобразовательная школа имени </w:t>
            </w:r>
            <w:proofErr w:type="spellStart"/>
            <w:r w:rsidRPr="007111EA">
              <w:rPr>
                <w:rFonts w:ascii="Times New Roman" w:hAnsi="Times New Roman" w:cs="Times New Roman"/>
                <w:sz w:val="24"/>
                <w:szCs w:val="24"/>
              </w:rPr>
              <w:t>Габделхая</w:t>
            </w:r>
            <w:proofErr w:type="spellEnd"/>
            <w:r w:rsidRPr="007111EA">
              <w:rPr>
                <w:rFonts w:ascii="Times New Roman" w:hAnsi="Times New Roman" w:cs="Times New Roman"/>
                <w:sz w:val="24"/>
                <w:szCs w:val="24"/>
              </w:rPr>
              <w:t xml:space="preserve"> Сабитова» </w:t>
            </w:r>
            <w:proofErr w:type="spellStart"/>
            <w:r w:rsidRPr="007111EA">
              <w:rPr>
                <w:rFonts w:ascii="Times New Roman" w:hAnsi="Times New Roman" w:cs="Times New Roman"/>
                <w:sz w:val="24"/>
                <w:szCs w:val="24"/>
              </w:rPr>
              <w:t>Мензелинского</w:t>
            </w:r>
            <w:proofErr w:type="spellEnd"/>
            <w:r w:rsidRPr="007111EA">
              <w:rPr>
                <w:rFonts w:ascii="Times New Roman" w:hAnsi="Times New Roman" w:cs="Times New Roman"/>
                <w:sz w:val="24"/>
                <w:szCs w:val="24"/>
              </w:rPr>
              <w:t xml:space="preserve">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51</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41</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45.</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Большечекмакская</w:t>
            </w:r>
            <w:proofErr w:type="spellEnd"/>
            <w:r w:rsidRPr="007111EA">
              <w:rPr>
                <w:rFonts w:ascii="Times New Roman" w:hAnsi="Times New Roman" w:cs="Times New Roman"/>
                <w:sz w:val="24"/>
                <w:szCs w:val="24"/>
              </w:rPr>
              <w:t xml:space="preserve"> основная общеобразовательная школа» Муслюмовского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38</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31</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46.</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Камскополянская</w:t>
            </w:r>
            <w:proofErr w:type="spellEnd"/>
            <w:r w:rsidRPr="007111EA">
              <w:rPr>
                <w:rFonts w:ascii="Times New Roman" w:hAnsi="Times New Roman" w:cs="Times New Roman"/>
                <w:sz w:val="24"/>
                <w:szCs w:val="24"/>
              </w:rPr>
              <w:t xml:space="preserve"> средняя </w:t>
            </w:r>
            <w:proofErr w:type="spellStart"/>
            <w:r w:rsidRPr="007111EA">
              <w:rPr>
                <w:rFonts w:ascii="Times New Roman" w:hAnsi="Times New Roman" w:cs="Times New Roman"/>
                <w:sz w:val="24"/>
                <w:szCs w:val="24"/>
              </w:rPr>
              <w:t>общеобра-зовательная</w:t>
            </w:r>
            <w:proofErr w:type="spellEnd"/>
            <w:r w:rsidRPr="007111EA">
              <w:rPr>
                <w:rFonts w:ascii="Times New Roman" w:hAnsi="Times New Roman" w:cs="Times New Roman"/>
                <w:sz w:val="24"/>
                <w:szCs w:val="24"/>
              </w:rPr>
              <w:t xml:space="preserve"> школа № 1» </w:t>
            </w:r>
            <w:r w:rsidRPr="007111EA">
              <w:rPr>
                <w:rFonts w:ascii="Times New Roman" w:hAnsi="Times New Roman" w:cs="Times New Roman"/>
                <w:sz w:val="24"/>
                <w:szCs w:val="24"/>
              </w:rPr>
              <w:lastRenderedPageBreak/>
              <w:t xml:space="preserve">Нижнекамского </w:t>
            </w:r>
            <w:proofErr w:type="spellStart"/>
            <w:r w:rsidRPr="007111EA">
              <w:rPr>
                <w:rFonts w:ascii="Times New Roman" w:hAnsi="Times New Roman" w:cs="Times New Roman"/>
                <w:sz w:val="24"/>
                <w:szCs w:val="24"/>
              </w:rPr>
              <w:t>муници-пального</w:t>
            </w:r>
            <w:proofErr w:type="spellEnd"/>
            <w:r w:rsidRPr="007111EA">
              <w:rPr>
                <w:rFonts w:ascii="Times New Roman" w:hAnsi="Times New Roman" w:cs="Times New Roman"/>
                <w:sz w:val="24"/>
                <w:szCs w:val="24"/>
              </w:rPr>
              <w:t xml:space="preserve">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lastRenderedPageBreak/>
              <w:t>721</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400</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47.</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Краснооктябрьская</w:t>
            </w:r>
            <w:proofErr w:type="spellEnd"/>
            <w:r w:rsidRPr="007111EA">
              <w:rPr>
                <w:rFonts w:ascii="Times New Roman" w:hAnsi="Times New Roman" w:cs="Times New Roman"/>
                <w:sz w:val="24"/>
                <w:szCs w:val="24"/>
              </w:rPr>
              <w:t xml:space="preserve"> основная обще-образовательная школа </w:t>
            </w:r>
            <w:proofErr w:type="spellStart"/>
            <w:r w:rsidRPr="007111EA">
              <w:rPr>
                <w:rFonts w:ascii="Times New Roman" w:hAnsi="Times New Roman" w:cs="Times New Roman"/>
                <w:sz w:val="24"/>
                <w:szCs w:val="24"/>
              </w:rPr>
              <w:t>Новошешминского</w:t>
            </w:r>
            <w:proofErr w:type="spellEnd"/>
            <w:r w:rsidRPr="007111EA">
              <w:rPr>
                <w:rFonts w:ascii="Times New Roman" w:hAnsi="Times New Roman" w:cs="Times New Roman"/>
                <w:sz w:val="24"/>
                <w:szCs w:val="24"/>
              </w:rPr>
              <w:t xml:space="preserve"> </w:t>
            </w:r>
            <w:proofErr w:type="spellStart"/>
            <w:r w:rsidRPr="007111EA">
              <w:rPr>
                <w:rFonts w:ascii="Times New Roman" w:hAnsi="Times New Roman" w:cs="Times New Roman"/>
                <w:sz w:val="24"/>
                <w:szCs w:val="24"/>
              </w:rPr>
              <w:t>муници-пального</w:t>
            </w:r>
            <w:proofErr w:type="spellEnd"/>
            <w:r w:rsidRPr="007111EA">
              <w:rPr>
                <w:rFonts w:ascii="Times New Roman" w:hAnsi="Times New Roman" w:cs="Times New Roman"/>
                <w:sz w:val="24"/>
                <w:szCs w:val="24"/>
              </w:rPr>
              <w:t xml:space="preserve">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48</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39</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48.</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«Ново-</w:t>
            </w:r>
            <w:proofErr w:type="spellStart"/>
            <w:r w:rsidRPr="007111EA">
              <w:rPr>
                <w:rFonts w:ascii="Times New Roman" w:hAnsi="Times New Roman" w:cs="Times New Roman"/>
                <w:sz w:val="24"/>
                <w:szCs w:val="24"/>
              </w:rPr>
              <w:t>Иглайкинская</w:t>
            </w:r>
            <w:proofErr w:type="spellEnd"/>
            <w:r w:rsidRPr="007111EA">
              <w:rPr>
                <w:rFonts w:ascii="Times New Roman" w:hAnsi="Times New Roman" w:cs="Times New Roman"/>
                <w:sz w:val="24"/>
                <w:szCs w:val="24"/>
              </w:rPr>
              <w:t xml:space="preserve"> средняя </w:t>
            </w:r>
            <w:proofErr w:type="spellStart"/>
            <w:r w:rsidRPr="007111EA">
              <w:rPr>
                <w:rFonts w:ascii="Times New Roman" w:hAnsi="Times New Roman" w:cs="Times New Roman"/>
                <w:sz w:val="24"/>
                <w:szCs w:val="24"/>
              </w:rPr>
              <w:t>общеобра-зовательная</w:t>
            </w:r>
            <w:proofErr w:type="spellEnd"/>
            <w:r w:rsidRPr="007111EA">
              <w:rPr>
                <w:rFonts w:ascii="Times New Roman" w:hAnsi="Times New Roman" w:cs="Times New Roman"/>
                <w:sz w:val="24"/>
                <w:szCs w:val="24"/>
              </w:rPr>
              <w:t xml:space="preserve"> школа» </w:t>
            </w:r>
            <w:proofErr w:type="spellStart"/>
            <w:r w:rsidRPr="007111EA">
              <w:rPr>
                <w:rFonts w:ascii="Times New Roman" w:hAnsi="Times New Roman" w:cs="Times New Roman"/>
                <w:sz w:val="24"/>
                <w:szCs w:val="24"/>
              </w:rPr>
              <w:t>Нурлатского</w:t>
            </w:r>
            <w:proofErr w:type="spellEnd"/>
            <w:r w:rsidRPr="007111EA">
              <w:rPr>
                <w:rFonts w:ascii="Times New Roman" w:hAnsi="Times New Roman" w:cs="Times New Roman"/>
                <w:sz w:val="24"/>
                <w:szCs w:val="24"/>
              </w:rPr>
              <w:t xml:space="preserve">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61</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50</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49.</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Егоркинская</w:t>
            </w:r>
            <w:proofErr w:type="spellEnd"/>
            <w:r w:rsidRPr="007111EA">
              <w:rPr>
                <w:rFonts w:ascii="Times New Roman" w:hAnsi="Times New Roman" w:cs="Times New Roman"/>
                <w:sz w:val="24"/>
                <w:szCs w:val="24"/>
              </w:rPr>
              <w:t xml:space="preserve"> средняя общеобразовательная школа» </w:t>
            </w:r>
            <w:proofErr w:type="spellStart"/>
            <w:r w:rsidRPr="007111EA">
              <w:rPr>
                <w:rFonts w:ascii="Times New Roman" w:hAnsi="Times New Roman" w:cs="Times New Roman"/>
                <w:sz w:val="24"/>
                <w:szCs w:val="24"/>
              </w:rPr>
              <w:t>Нурлатского</w:t>
            </w:r>
            <w:proofErr w:type="spellEnd"/>
            <w:r w:rsidRPr="007111EA">
              <w:rPr>
                <w:rFonts w:ascii="Times New Roman" w:hAnsi="Times New Roman" w:cs="Times New Roman"/>
                <w:sz w:val="24"/>
                <w:szCs w:val="24"/>
              </w:rPr>
              <w:t xml:space="preserve">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81</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65</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50.</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 xml:space="preserve">Муниципальное бюджетное общеобразовательное учреждение «Многопрофильный лицей имени Героя Советского Союза </w:t>
            </w:r>
            <w:proofErr w:type="spellStart"/>
            <w:r w:rsidRPr="007111EA">
              <w:rPr>
                <w:rFonts w:ascii="Times New Roman" w:hAnsi="Times New Roman" w:cs="Times New Roman"/>
                <w:sz w:val="24"/>
                <w:szCs w:val="24"/>
              </w:rPr>
              <w:t>Г.К.Камалеева</w:t>
            </w:r>
            <w:proofErr w:type="spellEnd"/>
            <w:r w:rsidRPr="007111EA">
              <w:rPr>
                <w:rFonts w:ascii="Times New Roman" w:hAnsi="Times New Roman" w:cs="Times New Roman"/>
                <w:sz w:val="24"/>
                <w:szCs w:val="24"/>
              </w:rPr>
              <w:t xml:space="preserve">» жилого комплекса «Усадьба Царево» </w:t>
            </w:r>
            <w:proofErr w:type="spellStart"/>
            <w:r w:rsidRPr="007111EA">
              <w:rPr>
                <w:rFonts w:ascii="Times New Roman" w:hAnsi="Times New Roman" w:cs="Times New Roman"/>
                <w:sz w:val="24"/>
                <w:szCs w:val="24"/>
              </w:rPr>
              <w:t>с.Новое</w:t>
            </w:r>
            <w:proofErr w:type="spellEnd"/>
            <w:r w:rsidRPr="007111EA">
              <w:rPr>
                <w:rFonts w:ascii="Times New Roman" w:hAnsi="Times New Roman" w:cs="Times New Roman"/>
                <w:sz w:val="24"/>
                <w:szCs w:val="24"/>
              </w:rPr>
              <w:t xml:space="preserve"> </w:t>
            </w:r>
            <w:proofErr w:type="spellStart"/>
            <w:r w:rsidRPr="007111EA">
              <w:rPr>
                <w:rFonts w:ascii="Times New Roman" w:hAnsi="Times New Roman" w:cs="Times New Roman"/>
                <w:sz w:val="24"/>
                <w:szCs w:val="24"/>
              </w:rPr>
              <w:t>Шигалеево</w:t>
            </w:r>
            <w:proofErr w:type="spellEnd"/>
            <w:r w:rsidRPr="007111EA">
              <w:rPr>
                <w:rFonts w:ascii="Times New Roman" w:hAnsi="Times New Roman" w:cs="Times New Roman"/>
                <w:sz w:val="24"/>
                <w:szCs w:val="24"/>
              </w:rPr>
              <w:t xml:space="preserve"> Пестречинского муниципального района Республики Татарстан</w:t>
            </w:r>
          </w:p>
        </w:tc>
        <w:tc>
          <w:tcPr>
            <w:tcW w:w="1701" w:type="dxa"/>
            <w:shd w:val="clear" w:color="auto" w:fill="FFFFFF" w:themeFill="background1"/>
            <w:vAlign w:val="center"/>
          </w:tcPr>
          <w:p w:rsidR="00FE7CF2" w:rsidRPr="00A079F8" w:rsidRDefault="008F206D" w:rsidP="00FE7CF2">
            <w:pPr>
              <w:jc w:val="center"/>
              <w:rPr>
                <w:rFonts w:ascii="Times New Roman" w:hAnsi="Times New Roman" w:cs="Times New Roman"/>
                <w:sz w:val="24"/>
                <w:szCs w:val="24"/>
              </w:rPr>
            </w:pPr>
            <w:r>
              <w:rPr>
                <w:rFonts w:ascii="Times New Roman" w:hAnsi="Times New Roman" w:cs="Times New Roman"/>
                <w:sz w:val="24"/>
                <w:szCs w:val="24"/>
              </w:rPr>
              <w:t>1383</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810</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51.</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 xml:space="preserve">Муниципальное бюджетное общеобразовательное учреждение </w:t>
            </w:r>
            <w:r w:rsidRPr="007111EA">
              <w:rPr>
                <w:rFonts w:ascii="Times New Roman" w:hAnsi="Times New Roman" w:cs="Times New Roman"/>
                <w:sz w:val="24"/>
                <w:szCs w:val="24"/>
              </w:rPr>
              <w:lastRenderedPageBreak/>
              <w:t>«</w:t>
            </w:r>
            <w:proofErr w:type="spellStart"/>
            <w:r w:rsidRPr="007111EA">
              <w:rPr>
                <w:rFonts w:ascii="Times New Roman" w:hAnsi="Times New Roman" w:cs="Times New Roman"/>
                <w:sz w:val="24"/>
                <w:szCs w:val="24"/>
              </w:rPr>
              <w:t>Биектауская</w:t>
            </w:r>
            <w:proofErr w:type="spellEnd"/>
            <w:r w:rsidRPr="007111EA">
              <w:rPr>
                <w:rFonts w:ascii="Times New Roman" w:hAnsi="Times New Roman" w:cs="Times New Roman"/>
                <w:sz w:val="24"/>
                <w:szCs w:val="24"/>
              </w:rPr>
              <w:t xml:space="preserve"> средняя общеобразовательная школа» </w:t>
            </w:r>
            <w:r w:rsidRPr="007111EA">
              <w:rPr>
                <w:rFonts w:ascii="Times New Roman" w:eastAsia="Times New Roman" w:hAnsi="Times New Roman" w:cs="Times New Roman"/>
                <w:sz w:val="24"/>
                <w:szCs w:val="24"/>
              </w:rPr>
              <w:t>Рыбно-Слободского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lastRenderedPageBreak/>
              <w:t>71</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57</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52.</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А</w:t>
            </w:r>
            <w:r w:rsidR="00011EB8">
              <w:rPr>
                <w:rFonts w:ascii="Times New Roman" w:hAnsi="Times New Roman" w:cs="Times New Roman"/>
                <w:sz w:val="24"/>
                <w:szCs w:val="24"/>
              </w:rPr>
              <w:t>льметьевская</w:t>
            </w:r>
            <w:proofErr w:type="spellEnd"/>
            <w:r w:rsidR="00011EB8">
              <w:rPr>
                <w:rFonts w:ascii="Times New Roman" w:hAnsi="Times New Roman" w:cs="Times New Roman"/>
                <w:sz w:val="24"/>
                <w:szCs w:val="24"/>
              </w:rPr>
              <w:t xml:space="preserve"> средняя общеобразо</w:t>
            </w:r>
            <w:r w:rsidRPr="007111EA">
              <w:rPr>
                <w:rFonts w:ascii="Times New Roman" w:hAnsi="Times New Roman" w:cs="Times New Roman"/>
                <w:sz w:val="24"/>
                <w:szCs w:val="24"/>
              </w:rPr>
              <w:t xml:space="preserve">вательная школа» им. </w:t>
            </w:r>
            <w:proofErr w:type="spellStart"/>
            <w:r w:rsidRPr="007111EA">
              <w:rPr>
                <w:rFonts w:ascii="Times New Roman" w:hAnsi="Times New Roman" w:cs="Times New Roman"/>
                <w:sz w:val="24"/>
                <w:szCs w:val="24"/>
              </w:rPr>
              <w:t>М.Рамзи</w:t>
            </w:r>
            <w:proofErr w:type="spellEnd"/>
            <w:r w:rsidRPr="007111EA">
              <w:rPr>
                <w:rFonts w:ascii="Times New Roman" w:hAnsi="Times New Roman" w:cs="Times New Roman"/>
                <w:sz w:val="24"/>
                <w:szCs w:val="24"/>
              </w:rPr>
              <w:t xml:space="preserve">» </w:t>
            </w:r>
            <w:proofErr w:type="spellStart"/>
            <w:r w:rsidRPr="007111EA">
              <w:rPr>
                <w:rFonts w:ascii="Times New Roman" w:hAnsi="Times New Roman" w:cs="Times New Roman"/>
                <w:sz w:val="24"/>
                <w:szCs w:val="24"/>
              </w:rPr>
              <w:t>Сармановского</w:t>
            </w:r>
            <w:proofErr w:type="spellEnd"/>
            <w:r w:rsidRPr="007111EA">
              <w:rPr>
                <w:rFonts w:ascii="Times New Roman" w:hAnsi="Times New Roman" w:cs="Times New Roman"/>
                <w:sz w:val="24"/>
                <w:szCs w:val="24"/>
              </w:rPr>
              <w:t xml:space="preserve">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115</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92</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53.</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Иштуганская</w:t>
            </w:r>
            <w:proofErr w:type="spellEnd"/>
            <w:r w:rsidRPr="007111EA">
              <w:rPr>
                <w:rFonts w:ascii="Times New Roman" w:hAnsi="Times New Roman" w:cs="Times New Roman"/>
                <w:sz w:val="24"/>
                <w:szCs w:val="24"/>
              </w:rPr>
              <w:t xml:space="preserve"> средняя </w:t>
            </w:r>
            <w:proofErr w:type="spellStart"/>
            <w:r w:rsidRPr="007111EA">
              <w:rPr>
                <w:rFonts w:ascii="Times New Roman" w:hAnsi="Times New Roman" w:cs="Times New Roman"/>
                <w:sz w:val="24"/>
                <w:szCs w:val="24"/>
              </w:rPr>
              <w:t>общеобразова</w:t>
            </w:r>
            <w:proofErr w:type="spellEnd"/>
            <w:r w:rsidRPr="007111EA">
              <w:rPr>
                <w:rFonts w:ascii="Times New Roman" w:hAnsi="Times New Roman" w:cs="Times New Roman"/>
                <w:sz w:val="24"/>
                <w:szCs w:val="24"/>
              </w:rPr>
              <w:t>-тельная школа  Сабинского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61</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50</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54.</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Кильдебякская</w:t>
            </w:r>
            <w:proofErr w:type="spellEnd"/>
            <w:r w:rsidRPr="007111EA">
              <w:rPr>
                <w:rFonts w:ascii="Times New Roman" w:hAnsi="Times New Roman" w:cs="Times New Roman"/>
                <w:sz w:val="24"/>
                <w:szCs w:val="24"/>
              </w:rPr>
              <w:t xml:space="preserve"> средняя </w:t>
            </w:r>
            <w:proofErr w:type="spellStart"/>
            <w:r w:rsidRPr="007111EA">
              <w:rPr>
                <w:rFonts w:ascii="Times New Roman" w:hAnsi="Times New Roman" w:cs="Times New Roman"/>
                <w:sz w:val="24"/>
                <w:szCs w:val="24"/>
              </w:rPr>
              <w:t>общеобразова</w:t>
            </w:r>
            <w:proofErr w:type="spellEnd"/>
            <w:r w:rsidRPr="007111EA">
              <w:rPr>
                <w:rFonts w:ascii="Times New Roman" w:hAnsi="Times New Roman" w:cs="Times New Roman"/>
                <w:sz w:val="24"/>
                <w:szCs w:val="24"/>
              </w:rPr>
              <w:t>-тельная школа  Сабинского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145</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116</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55.</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«Полянская средняя общеобразовательная школа  Спасского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75</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60</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56.</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Бураковская</w:t>
            </w:r>
            <w:proofErr w:type="spellEnd"/>
            <w:r w:rsidRPr="007111EA">
              <w:rPr>
                <w:rFonts w:ascii="Times New Roman" w:hAnsi="Times New Roman" w:cs="Times New Roman"/>
                <w:sz w:val="24"/>
                <w:szCs w:val="24"/>
              </w:rPr>
              <w:t xml:space="preserve"> средняя </w:t>
            </w:r>
            <w:r w:rsidRPr="007111EA">
              <w:rPr>
                <w:rFonts w:ascii="Times New Roman" w:hAnsi="Times New Roman" w:cs="Times New Roman"/>
                <w:sz w:val="24"/>
                <w:szCs w:val="24"/>
              </w:rPr>
              <w:lastRenderedPageBreak/>
              <w:t>общеобразовательная школа Спасского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lastRenderedPageBreak/>
              <w:t>82</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66</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57.</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Тетюшская</w:t>
            </w:r>
            <w:proofErr w:type="spellEnd"/>
            <w:r w:rsidR="00011EB8">
              <w:rPr>
                <w:rFonts w:ascii="Times New Roman" w:hAnsi="Times New Roman" w:cs="Times New Roman"/>
                <w:sz w:val="24"/>
                <w:szCs w:val="24"/>
              </w:rPr>
              <w:t xml:space="preserve"> татарская средняя обще</w:t>
            </w:r>
            <w:r w:rsidRPr="007111EA">
              <w:rPr>
                <w:rFonts w:ascii="Times New Roman" w:hAnsi="Times New Roman" w:cs="Times New Roman"/>
                <w:sz w:val="24"/>
                <w:szCs w:val="24"/>
              </w:rPr>
              <w:t>образовательная школа» Тетюшского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100</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80</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58.</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Тл</w:t>
            </w:r>
            <w:r w:rsidR="00011EB8">
              <w:rPr>
                <w:rFonts w:ascii="Times New Roman" w:hAnsi="Times New Roman" w:cs="Times New Roman"/>
                <w:sz w:val="24"/>
                <w:szCs w:val="24"/>
              </w:rPr>
              <w:t>янче-Тамакская</w:t>
            </w:r>
            <w:proofErr w:type="spellEnd"/>
            <w:r w:rsidR="00011EB8">
              <w:rPr>
                <w:rFonts w:ascii="Times New Roman" w:hAnsi="Times New Roman" w:cs="Times New Roman"/>
                <w:sz w:val="24"/>
                <w:szCs w:val="24"/>
              </w:rPr>
              <w:t xml:space="preserve"> средняя общеобра</w:t>
            </w:r>
            <w:r w:rsidRPr="007111EA">
              <w:rPr>
                <w:rFonts w:ascii="Times New Roman" w:hAnsi="Times New Roman" w:cs="Times New Roman"/>
                <w:sz w:val="24"/>
                <w:szCs w:val="24"/>
              </w:rPr>
              <w:t xml:space="preserve">зовательная школа </w:t>
            </w:r>
            <w:proofErr w:type="spellStart"/>
            <w:r w:rsidRPr="007111EA">
              <w:rPr>
                <w:rFonts w:ascii="Times New Roman" w:hAnsi="Times New Roman" w:cs="Times New Roman"/>
                <w:sz w:val="24"/>
                <w:szCs w:val="24"/>
              </w:rPr>
              <w:t>им.Героя</w:t>
            </w:r>
            <w:proofErr w:type="spellEnd"/>
            <w:r w:rsidRPr="007111EA">
              <w:rPr>
                <w:rFonts w:ascii="Times New Roman" w:hAnsi="Times New Roman" w:cs="Times New Roman"/>
                <w:sz w:val="24"/>
                <w:szCs w:val="24"/>
              </w:rPr>
              <w:t xml:space="preserve"> Советского Союза Нурми </w:t>
            </w:r>
            <w:proofErr w:type="spellStart"/>
            <w:r w:rsidRPr="007111EA">
              <w:rPr>
                <w:rFonts w:ascii="Times New Roman" w:hAnsi="Times New Roman" w:cs="Times New Roman"/>
                <w:sz w:val="24"/>
                <w:szCs w:val="24"/>
              </w:rPr>
              <w:t>Шарипова</w:t>
            </w:r>
            <w:proofErr w:type="spellEnd"/>
            <w:r w:rsidRPr="007111EA">
              <w:rPr>
                <w:rFonts w:ascii="Times New Roman" w:hAnsi="Times New Roman" w:cs="Times New Roman"/>
                <w:sz w:val="24"/>
                <w:szCs w:val="24"/>
              </w:rPr>
              <w:t>» Тукаевского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169</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150</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59.</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 xml:space="preserve">Муниципальное бюджетное общеобразовательное учреждение «Средняя общеобразовательная школа </w:t>
            </w:r>
            <w:proofErr w:type="spellStart"/>
            <w:r w:rsidRPr="007111EA">
              <w:rPr>
                <w:rFonts w:ascii="Times New Roman" w:hAnsi="Times New Roman" w:cs="Times New Roman"/>
                <w:sz w:val="24"/>
                <w:szCs w:val="24"/>
              </w:rPr>
              <w:t>п.Новый</w:t>
            </w:r>
            <w:proofErr w:type="spellEnd"/>
            <w:r w:rsidRPr="007111EA">
              <w:rPr>
                <w:rFonts w:ascii="Times New Roman" w:hAnsi="Times New Roman" w:cs="Times New Roman"/>
                <w:sz w:val="24"/>
                <w:szCs w:val="24"/>
              </w:rPr>
              <w:t>» Тукаевского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329</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150</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60.</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М</w:t>
            </w:r>
            <w:r w:rsidR="00011EB8">
              <w:rPr>
                <w:rFonts w:ascii="Times New Roman" w:hAnsi="Times New Roman" w:cs="Times New Roman"/>
                <w:sz w:val="24"/>
                <w:szCs w:val="24"/>
              </w:rPr>
              <w:t>алошильнинская</w:t>
            </w:r>
            <w:proofErr w:type="spellEnd"/>
            <w:r w:rsidR="00011EB8">
              <w:rPr>
                <w:rFonts w:ascii="Times New Roman" w:hAnsi="Times New Roman" w:cs="Times New Roman"/>
                <w:sz w:val="24"/>
                <w:szCs w:val="24"/>
              </w:rPr>
              <w:t xml:space="preserve"> средняя общеобра</w:t>
            </w:r>
            <w:r w:rsidRPr="007111EA">
              <w:rPr>
                <w:rFonts w:ascii="Times New Roman" w:hAnsi="Times New Roman" w:cs="Times New Roman"/>
                <w:sz w:val="24"/>
                <w:szCs w:val="24"/>
              </w:rPr>
              <w:t>зовательная школа» Тукаевского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397</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200</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61.</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 xml:space="preserve">Муниципальное бюджетное общеобразовательное учреждение- Аланская средняя </w:t>
            </w:r>
            <w:r w:rsidRPr="007111EA">
              <w:rPr>
                <w:rFonts w:ascii="Times New Roman" w:hAnsi="Times New Roman" w:cs="Times New Roman"/>
                <w:sz w:val="24"/>
                <w:szCs w:val="24"/>
              </w:rPr>
              <w:lastRenderedPageBreak/>
              <w:t xml:space="preserve">общеобразовательная школа </w:t>
            </w:r>
            <w:proofErr w:type="spellStart"/>
            <w:r w:rsidRPr="007111EA">
              <w:rPr>
                <w:rFonts w:ascii="Times New Roman" w:hAnsi="Times New Roman" w:cs="Times New Roman"/>
                <w:sz w:val="24"/>
                <w:szCs w:val="24"/>
              </w:rPr>
              <w:t>Тюлячинского</w:t>
            </w:r>
            <w:proofErr w:type="spellEnd"/>
            <w:r w:rsidRPr="007111EA">
              <w:rPr>
                <w:rFonts w:ascii="Times New Roman" w:hAnsi="Times New Roman" w:cs="Times New Roman"/>
                <w:sz w:val="24"/>
                <w:szCs w:val="24"/>
              </w:rPr>
              <w:t xml:space="preserve">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lastRenderedPageBreak/>
              <w:t>56</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45</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 xml:space="preserve"> 62.</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Староильмовская</w:t>
            </w:r>
            <w:proofErr w:type="spellEnd"/>
            <w:r w:rsidRPr="007111EA">
              <w:rPr>
                <w:rFonts w:ascii="Times New Roman" w:hAnsi="Times New Roman" w:cs="Times New Roman"/>
                <w:sz w:val="24"/>
                <w:szCs w:val="24"/>
              </w:rPr>
              <w:t xml:space="preserve"> средняя </w:t>
            </w:r>
            <w:r w:rsidR="00011EB8">
              <w:rPr>
                <w:rFonts w:ascii="Times New Roman" w:hAnsi="Times New Roman" w:cs="Times New Roman"/>
                <w:sz w:val="24"/>
                <w:szCs w:val="24"/>
              </w:rPr>
              <w:t>общеобра</w:t>
            </w:r>
            <w:r w:rsidRPr="007111EA">
              <w:rPr>
                <w:rFonts w:ascii="Times New Roman" w:hAnsi="Times New Roman" w:cs="Times New Roman"/>
                <w:sz w:val="24"/>
                <w:szCs w:val="24"/>
              </w:rPr>
              <w:t xml:space="preserve">зовательная школа» </w:t>
            </w:r>
            <w:proofErr w:type="spellStart"/>
            <w:r w:rsidRPr="007111EA">
              <w:rPr>
                <w:rFonts w:ascii="Times New Roman" w:hAnsi="Times New Roman" w:cs="Times New Roman"/>
                <w:sz w:val="24"/>
                <w:szCs w:val="24"/>
              </w:rPr>
              <w:t>Черемшанского</w:t>
            </w:r>
            <w:proofErr w:type="spellEnd"/>
            <w:r w:rsidRPr="007111EA">
              <w:rPr>
                <w:rFonts w:ascii="Times New Roman" w:hAnsi="Times New Roman" w:cs="Times New Roman"/>
                <w:sz w:val="24"/>
                <w:szCs w:val="24"/>
              </w:rPr>
              <w:t xml:space="preserve"> муниципального района Республики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70</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56</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 xml:space="preserve">100 </w:t>
            </w:r>
          </w:p>
        </w:tc>
      </w:tr>
      <w:tr w:rsidR="00FE7CF2" w:rsidRPr="009B677B" w:rsidTr="00A079F8">
        <w:trPr>
          <w:trHeight w:val="227"/>
          <w:jc w:val="center"/>
        </w:trPr>
        <w:tc>
          <w:tcPr>
            <w:tcW w:w="851" w:type="dxa"/>
          </w:tcPr>
          <w:p w:rsidR="00FE7CF2" w:rsidRDefault="00FE7CF2" w:rsidP="00FE7CF2">
            <w:pPr>
              <w:jc w:val="center"/>
              <w:rPr>
                <w:rFonts w:ascii="Times New Roman" w:hAnsi="Times New Roman" w:cs="Times New Roman"/>
                <w:sz w:val="24"/>
                <w:szCs w:val="24"/>
              </w:rPr>
            </w:pPr>
            <w:r>
              <w:rPr>
                <w:rFonts w:ascii="Times New Roman" w:hAnsi="Times New Roman" w:cs="Times New Roman"/>
                <w:sz w:val="24"/>
                <w:szCs w:val="24"/>
              </w:rPr>
              <w:t>63.</w:t>
            </w:r>
          </w:p>
        </w:tc>
        <w:tc>
          <w:tcPr>
            <w:tcW w:w="3969" w:type="dxa"/>
            <w:shd w:val="clear" w:color="auto" w:fill="FFFFFF" w:themeFill="background1"/>
          </w:tcPr>
          <w:p w:rsidR="00FE7CF2" w:rsidRPr="007111EA" w:rsidRDefault="00FE7CF2" w:rsidP="00FE7CF2">
            <w:pPr>
              <w:jc w:val="center"/>
              <w:rPr>
                <w:rFonts w:ascii="Times New Roman" w:hAnsi="Times New Roman" w:cs="Times New Roman"/>
                <w:sz w:val="24"/>
                <w:szCs w:val="24"/>
              </w:rPr>
            </w:pPr>
            <w:r w:rsidRPr="007111EA">
              <w:rPr>
                <w:rFonts w:ascii="Times New Roman" w:hAnsi="Times New Roman" w:cs="Times New Roman"/>
                <w:sz w:val="24"/>
                <w:szCs w:val="24"/>
              </w:rPr>
              <w:t>Муниципальное бюджетное общеобразовательное учреждение «</w:t>
            </w:r>
            <w:proofErr w:type="spellStart"/>
            <w:r w:rsidRPr="007111EA">
              <w:rPr>
                <w:rFonts w:ascii="Times New Roman" w:hAnsi="Times New Roman" w:cs="Times New Roman"/>
                <w:sz w:val="24"/>
                <w:szCs w:val="24"/>
              </w:rPr>
              <w:t>Аб</w:t>
            </w:r>
            <w:r w:rsidR="00011EB8">
              <w:rPr>
                <w:rFonts w:ascii="Times New Roman" w:hAnsi="Times New Roman" w:cs="Times New Roman"/>
                <w:sz w:val="24"/>
                <w:szCs w:val="24"/>
              </w:rPr>
              <w:t>салямовская</w:t>
            </w:r>
            <w:proofErr w:type="spellEnd"/>
            <w:r w:rsidR="00011EB8">
              <w:rPr>
                <w:rFonts w:ascii="Times New Roman" w:hAnsi="Times New Roman" w:cs="Times New Roman"/>
                <w:sz w:val="24"/>
                <w:szCs w:val="24"/>
              </w:rPr>
              <w:t xml:space="preserve"> основная общеобразо</w:t>
            </w:r>
            <w:r w:rsidRPr="007111EA">
              <w:rPr>
                <w:rFonts w:ascii="Times New Roman" w:hAnsi="Times New Roman" w:cs="Times New Roman"/>
                <w:sz w:val="24"/>
                <w:szCs w:val="24"/>
              </w:rPr>
              <w:t xml:space="preserve">вательная школа» </w:t>
            </w:r>
            <w:proofErr w:type="spellStart"/>
            <w:r w:rsidRPr="007111EA">
              <w:rPr>
                <w:rFonts w:ascii="Times New Roman" w:hAnsi="Times New Roman" w:cs="Times New Roman"/>
                <w:sz w:val="24"/>
                <w:szCs w:val="24"/>
              </w:rPr>
              <w:t>Ютазинского</w:t>
            </w:r>
            <w:proofErr w:type="spellEnd"/>
            <w:r w:rsidRPr="007111EA">
              <w:rPr>
                <w:rFonts w:ascii="Times New Roman" w:hAnsi="Times New Roman" w:cs="Times New Roman"/>
                <w:sz w:val="24"/>
                <w:szCs w:val="24"/>
              </w:rPr>
              <w:t xml:space="preserve"> муниципального района Республика Татарстан</w:t>
            </w:r>
          </w:p>
        </w:tc>
        <w:tc>
          <w:tcPr>
            <w:tcW w:w="1701" w:type="dxa"/>
            <w:shd w:val="clear" w:color="auto" w:fill="FFFFFF" w:themeFill="background1"/>
            <w:vAlign w:val="center"/>
          </w:tcPr>
          <w:p w:rsidR="00FE7CF2" w:rsidRPr="00A079F8" w:rsidRDefault="00FE7CF2" w:rsidP="00FE7CF2">
            <w:pPr>
              <w:jc w:val="center"/>
              <w:rPr>
                <w:rFonts w:ascii="Times New Roman" w:hAnsi="Times New Roman" w:cs="Times New Roman"/>
                <w:sz w:val="24"/>
                <w:szCs w:val="24"/>
              </w:rPr>
            </w:pPr>
            <w:r w:rsidRPr="00A079F8">
              <w:rPr>
                <w:rFonts w:ascii="Times New Roman" w:hAnsi="Times New Roman" w:cs="Times New Roman"/>
                <w:sz w:val="24"/>
                <w:szCs w:val="24"/>
              </w:rPr>
              <w:t>75</w:t>
            </w:r>
          </w:p>
        </w:tc>
        <w:tc>
          <w:tcPr>
            <w:tcW w:w="3686"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60</w:t>
            </w:r>
          </w:p>
        </w:tc>
        <w:tc>
          <w:tcPr>
            <w:tcW w:w="2835" w:type="dxa"/>
            <w:shd w:val="clear" w:color="auto" w:fill="FFFFFF" w:themeFill="background1"/>
            <w:vAlign w:val="center"/>
          </w:tcPr>
          <w:p w:rsidR="00FE7CF2" w:rsidRPr="00A079F8" w:rsidRDefault="00FE7CF2" w:rsidP="00FE7CF2">
            <w:pPr>
              <w:jc w:val="center"/>
              <w:rPr>
                <w:rFonts w:ascii="Times New Roman" w:hAnsi="Times New Roman" w:cs="Times New Roman"/>
                <w:color w:val="000000"/>
                <w:sz w:val="24"/>
                <w:szCs w:val="24"/>
              </w:rPr>
            </w:pPr>
            <w:r w:rsidRPr="00A079F8">
              <w:rPr>
                <w:rFonts w:ascii="Times New Roman" w:hAnsi="Times New Roman" w:cs="Times New Roman"/>
                <w:color w:val="000000"/>
                <w:sz w:val="24"/>
                <w:szCs w:val="24"/>
              </w:rPr>
              <w:t>30</w:t>
            </w:r>
          </w:p>
        </w:tc>
        <w:tc>
          <w:tcPr>
            <w:tcW w:w="2551" w:type="dxa"/>
            <w:shd w:val="clear" w:color="auto" w:fill="FFFFFF" w:themeFill="background1"/>
            <w:vAlign w:val="center"/>
          </w:tcPr>
          <w:p w:rsidR="00FE7CF2" w:rsidRPr="00A079F8" w:rsidRDefault="00FE7CF2" w:rsidP="00FE7CF2">
            <w:pPr>
              <w:pStyle w:val="af3"/>
              <w:jc w:val="center"/>
              <w:rPr>
                <w:rFonts w:ascii="Times New Roman" w:eastAsia="Times New Roman" w:hAnsi="Times New Roman" w:cs="Times New Roman"/>
                <w:color w:val="000000"/>
                <w:sz w:val="24"/>
                <w:szCs w:val="24"/>
              </w:rPr>
            </w:pPr>
            <w:r w:rsidRPr="00A079F8">
              <w:rPr>
                <w:rFonts w:ascii="Times New Roman" w:eastAsia="Times New Roman" w:hAnsi="Times New Roman" w:cs="Times New Roman"/>
                <w:color w:val="000000"/>
                <w:sz w:val="24"/>
                <w:szCs w:val="24"/>
              </w:rPr>
              <w:t>100</w:t>
            </w:r>
          </w:p>
        </w:tc>
      </w:tr>
    </w:tbl>
    <w:p w:rsidR="005546D1" w:rsidRPr="0058457C" w:rsidRDefault="005546D1" w:rsidP="0011292F">
      <w:pPr>
        <w:shd w:val="clear" w:color="auto" w:fill="FFFFFF" w:themeFill="background1"/>
        <w:jc w:val="center"/>
        <w:rPr>
          <w:rFonts w:ascii="Times New Roman" w:hAnsi="Times New Roman" w:cs="Times New Roman"/>
          <w:sz w:val="24"/>
          <w:szCs w:val="24"/>
        </w:rPr>
      </w:pPr>
    </w:p>
    <w:sectPr w:rsidR="005546D1" w:rsidRPr="0058457C" w:rsidSect="0057591E">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1134" w:bottom="851" w:left="1134"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CFE" w:rsidRDefault="005D7CFE" w:rsidP="00077FBC">
      <w:r>
        <w:separator/>
      </w:r>
    </w:p>
  </w:endnote>
  <w:endnote w:type="continuationSeparator" w:id="0">
    <w:p w:rsidR="005D7CFE" w:rsidRDefault="005D7CFE" w:rsidP="00077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91E" w:rsidRDefault="0057591E">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91E" w:rsidRDefault="0057591E">
    <w:pPr>
      <w:pStyle w:val="ae"/>
      <w:jc w:val="center"/>
    </w:pPr>
  </w:p>
  <w:p w:rsidR="0057591E" w:rsidRDefault="0057591E">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91E" w:rsidRDefault="0057591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CFE" w:rsidRDefault="005D7CFE" w:rsidP="00077FBC">
      <w:r>
        <w:separator/>
      </w:r>
    </w:p>
  </w:footnote>
  <w:footnote w:type="continuationSeparator" w:id="0">
    <w:p w:rsidR="005D7CFE" w:rsidRDefault="005D7CFE" w:rsidP="00077F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91E" w:rsidRDefault="0057591E">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47672"/>
      <w:docPartObj>
        <w:docPartGallery w:val="Page Numbers (Top of Page)"/>
        <w:docPartUnique/>
      </w:docPartObj>
    </w:sdtPr>
    <w:sdtEndPr/>
    <w:sdtContent>
      <w:p w:rsidR="008600FE" w:rsidRDefault="008600FE">
        <w:pPr>
          <w:pStyle w:val="ac"/>
          <w:jc w:val="center"/>
        </w:pPr>
        <w:r>
          <w:fldChar w:fldCharType="begin"/>
        </w:r>
        <w:r>
          <w:instrText>PAGE   \* MERGEFORMAT</w:instrText>
        </w:r>
        <w:r>
          <w:fldChar w:fldCharType="separate"/>
        </w:r>
        <w:r w:rsidR="00011EB8">
          <w:rPr>
            <w:noProof/>
          </w:rPr>
          <w:t>18</w:t>
        </w:r>
        <w:r>
          <w:fldChar w:fldCharType="end"/>
        </w:r>
      </w:p>
    </w:sdtContent>
  </w:sdt>
  <w:p w:rsidR="0057591E" w:rsidRDefault="0057591E">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91E" w:rsidRDefault="0057591E">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A0A4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B70735"/>
    <w:multiLevelType w:val="hybridMultilevel"/>
    <w:tmpl w:val="5078A368"/>
    <w:lvl w:ilvl="0" w:tplc="B388F35A">
      <w:start w:val="5"/>
      <w:numFmt w:val="decimal"/>
      <w:lvlText w:val="%1."/>
      <w:lvlJc w:val="left"/>
      <w:pPr>
        <w:ind w:left="1288" w:hanging="360"/>
      </w:pPr>
      <w:rPr>
        <w:rFonts w:hint="default"/>
        <w:b/>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 w15:restartNumberingAfterBreak="0">
    <w:nsid w:val="0A191593"/>
    <w:multiLevelType w:val="hybridMultilevel"/>
    <w:tmpl w:val="24FAF4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747"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DD79C4"/>
    <w:multiLevelType w:val="hybridMultilevel"/>
    <w:tmpl w:val="6A8CE7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2588E"/>
    <w:multiLevelType w:val="hybridMultilevel"/>
    <w:tmpl w:val="9D14AF20"/>
    <w:lvl w:ilvl="0" w:tplc="280CB5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56E3F9E"/>
    <w:multiLevelType w:val="hybridMultilevel"/>
    <w:tmpl w:val="7EC6D894"/>
    <w:lvl w:ilvl="0" w:tplc="31060514">
      <w:start w:val="1"/>
      <w:numFmt w:val="decimal"/>
      <w:lvlText w:val="%1)"/>
      <w:lvlJc w:val="left"/>
      <w:pPr>
        <w:ind w:left="107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12134D4"/>
    <w:multiLevelType w:val="multilevel"/>
    <w:tmpl w:val="E45C623E"/>
    <w:styleLink w:val="List16"/>
    <w:lvl w:ilvl="0">
      <w:numFmt w:val="bullet"/>
      <w:lvlText w:val="•"/>
      <w:lvlJc w:val="left"/>
      <w:pPr>
        <w:tabs>
          <w:tab w:val="num" w:pos="360"/>
        </w:tabs>
        <w:ind w:left="360" w:hanging="360"/>
      </w:pPr>
      <w:rPr>
        <w:position w:val="0"/>
        <w:sz w:val="22"/>
        <w:szCs w:val="22"/>
        <w:lang w:val="ru-RU"/>
      </w:rPr>
    </w:lvl>
    <w:lvl w:ilvl="1">
      <w:start w:val="1"/>
      <w:numFmt w:val="bullet"/>
      <w:lvlText w:val="o"/>
      <w:lvlJc w:val="left"/>
      <w:pPr>
        <w:tabs>
          <w:tab w:val="num" w:pos="121"/>
        </w:tabs>
      </w:pPr>
      <w:rPr>
        <w:position w:val="0"/>
        <w:sz w:val="28"/>
        <w:szCs w:val="28"/>
        <w:lang w:val="ru-RU"/>
      </w:rPr>
    </w:lvl>
    <w:lvl w:ilvl="2">
      <w:start w:val="1"/>
      <w:numFmt w:val="bullet"/>
      <w:lvlText w:val="▪"/>
      <w:lvlJc w:val="left"/>
      <w:pPr>
        <w:tabs>
          <w:tab w:val="num" w:pos="121"/>
        </w:tabs>
      </w:pPr>
      <w:rPr>
        <w:position w:val="0"/>
        <w:sz w:val="28"/>
        <w:szCs w:val="28"/>
        <w:lang w:val="ru-RU"/>
      </w:rPr>
    </w:lvl>
    <w:lvl w:ilvl="3">
      <w:start w:val="1"/>
      <w:numFmt w:val="bullet"/>
      <w:lvlText w:val="•"/>
      <w:lvlJc w:val="left"/>
      <w:pPr>
        <w:tabs>
          <w:tab w:val="num" w:pos="121"/>
        </w:tabs>
      </w:pPr>
      <w:rPr>
        <w:position w:val="0"/>
        <w:sz w:val="28"/>
        <w:szCs w:val="28"/>
        <w:lang w:val="ru-RU"/>
      </w:rPr>
    </w:lvl>
    <w:lvl w:ilvl="4">
      <w:start w:val="1"/>
      <w:numFmt w:val="bullet"/>
      <w:lvlText w:val="o"/>
      <w:lvlJc w:val="left"/>
      <w:pPr>
        <w:tabs>
          <w:tab w:val="num" w:pos="121"/>
        </w:tabs>
      </w:pPr>
      <w:rPr>
        <w:position w:val="0"/>
        <w:sz w:val="28"/>
        <w:szCs w:val="28"/>
        <w:lang w:val="ru-RU"/>
      </w:rPr>
    </w:lvl>
    <w:lvl w:ilvl="5">
      <w:start w:val="1"/>
      <w:numFmt w:val="bullet"/>
      <w:lvlText w:val="▪"/>
      <w:lvlJc w:val="left"/>
      <w:pPr>
        <w:tabs>
          <w:tab w:val="num" w:pos="121"/>
        </w:tabs>
      </w:pPr>
      <w:rPr>
        <w:position w:val="0"/>
        <w:sz w:val="28"/>
        <w:szCs w:val="28"/>
        <w:lang w:val="ru-RU"/>
      </w:rPr>
    </w:lvl>
    <w:lvl w:ilvl="6">
      <w:start w:val="1"/>
      <w:numFmt w:val="bullet"/>
      <w:lvlText w:val="•"/>
      <w:lvlJc w:val="left"/>
      <w:pPr>
        <w:tabs>
          <w:tab w:val="num" w:pos="121"/>
        </w:tabs>
      </w:pPr>
      <w:rPr>
        <w:position w:val="0"/>
        <w:sz w:val="28"/>
        <w:szCs w:val="28"/>
        <w:lang w:val="ru-RU"/>
      </w:rPr>
    </w:lvl>
    <w:lvl w:ilvl="7">
      <w:start w:val="1"/>
      <w:numFmt w:val="bullet"/>
      <w:lvlText w:val="o"/>
      <w:lvlJc w:val="left"/>
      <w:pPr>
        <w:tabs>
          <w:tab w:val="num" w:pos="121"/>
        </w:tabs>
      </w:pPr>
      <w:rPr>
        <w:position w:val="0"/>
        <w:sz w:val="28"/>
        <w:szCs w:val="28"/>
        <w:lang w:val="ru-RU"/>
      </w:rPr>
    </w:lvl>
    <w:lvl w:ilvl="8">
      <w:start w:val="1"/>
      <w:numFmt w:val="bullet"/>
      <w:lvlText w:val="▪"/>
      <w:lvlJc w:val="left"/>
      <w:pPr>
        <w:tabs>
          <w:tab w:val="num" w:pos="121"/>
        </w:tabs>
      </w:pPr>
      <w:rPr>
        <w:position w:val="0"/>
        <w:sz w:val="28"/>
        <w:szCs w:val="28"/>
        <w:lang w:val="ru-RU"/>
      </w:rPr>
    </w:lvl>
  </w:abstractNum>
  <w:abstractNum w:abstractNumId="7" w15:restartNumberingAfterBreak="0">
    <w:nsid w:val="239B1B65"/>
    <w:multiLevelType w:val="hybridMultilevel"/>
    <w:tmpl w:val="6D7CC3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747"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AB16F2"/>
    <w:multiLevelType w:val="multilevel"/>
    <w:tmpl w:val="ED30CB5A"/>
    <w:styleLink w:val="List7"/>
    <w:lvl w:ilvl="0">
      <w:start w:val="1"/>
      <w:numFmt w:val="decimal"/>
      <w:lvlText w:val="%1."/>
      <w:lvlJc w:val="left"/>
      <w:pPr>
        <w:tabs>
          <w:tab w:val="num" w:pos="360"/>
        </w:tabs>
        <w:ind w:left="360" w:hanging="360"/>
      </w:pPr>
      <w:rPr>
        <w:position w:val="0"/>
        <w:sz w:val="28"/>
        <w:szCs w:val="28"/>
        <w:lang w:val="ru-RU"/>
      </w:rPr>
    </w:lvl>
    <w:lvl w:ilvl="1">
      <w:start w:val="1"/>
      <w:numFmt w:val="lowerLetter"/>
      <w:lvlText w:val="%2."/>
      <w:lvlJc w:val="left"/>
      <w:pPr>
        <w:tabs>
          <w:tab w:val="num" w:pos="121"/>
        </w:tabs>
      </w:pPr>
      <w:rPr>
        <w:position w:val="0"/>
        <w:sz w:val="28"/>
        <w:szCs w:val="28"/>
        <w:lang w:val="ru-RU"/>
      </w:rPr>
    </w:lvl>
    <w:lvl w:ilvl="2">
      <w:start w:val="1"/>
      <w:numFmt w:val="lowerRoman"/>
      <w:lvlText w:val="%3."/>
      <w:lvlJc w:val="left"/>
      <w:pPr>
        <w:tabs>
          <w:tab w:val="num" w:pos="121"/>
        </w:tabs>
      </w:pPr>
      <w:rPr>
        <w:position w:val="0"/>
        <w:sz w:val="28"/>
        <w:szCs w:val="28"/>
        <w:lang w:val="ru-RU"/>
      </w:rPr>
    </w:lvl>
    <w:lvl w:ilvl="3">
      <w:start w:val="1"/>
      <w:numFmt w:val="decimal"/>
      <w:lvlText w:val="%4."/>
      <w:lvlJc w:val="left"/>
      <w:pPr>
        <w:tabs>
          <w:tab w:val="num" w:pos="121"/>
        </w:tabs>
      </w:pPr>
      <w:rPr>
        <w:position w:val="0"/>
        <w:sz w:val="28"/>
        <w:szCs w:val="28"/>
        <w:lang w:val="ru-RU"/>
      </w:rPr>
    </w:lvl>
    <w:lvl w:ilvl="4">
      <w:start w:val="1"/>
      <w:numFmt w:val="lowerLetter"/>
      <w:lvlText w:val="%5."/>
      <w:lvlJc w:val="left"/>
      <w:pPr>
        <w:tabs>
          <w:tab w:val="num" w:pos="121"/>
        </w:tabs>
      </w:pPr>
      <w:rPr>
        <w:position w:val="0"/>
        <w:sz w:val="28"/>
        <w:szCs w:val="28"/>
        <w:lang w:val="ru-RU"/>
      </w:rPr>
    </w:lvl>
    <w:lvl w:ilvl="5">
      <w:start w:val="1"/>
      <w:numFmt w:val="lowerRoman"/>
      <w:lvlText w:val="%6."/>
      <w:lvlJc w:val="left"/>
      <w:pPr>
        <w:tabs>
          <w:tab w:val="num" w:pos="121"/>
        </w:tabs>
      </w:pPr>
      <w:rPr>
        <w:position w:val="0"/>
        <w:sz w:val="28"/>
        <w:szCs w:val="28"/>
        <w:lang w:val="ru-RU"/>
      </w:rPr>
    </w:lvl>
    <w:lvl w:ilvl="6">
      <w:start w:val="1"/>
      <w:numFmt w:val="decimal"/>
      <w:lvlText w:val="%7."/>
      <w:lvlJc w:val="left"/>
      <w:pPr>
        <w:tabs>
          <w:tab w:val="num" w:pos="121"/>
        </w:tabs>
      </w:pPr>
      <w:rPr>
        <w:position w:val="0"/>
        <w:sz w:val="28"/>
        <w:szCs w:val="28"/>
        <w:lang w:val="ru-RU"/>
      </w:rPr>
    </w:lvl>
    <w:lvl w:ilvl="7">
      <w:start w:val="1"/>
      <w:numFmt w:val="lowerLetter"/>
      <w:lvlText w:val="%8."/>
      <w:lvlJc w:val="left"/>
      <w:pPr>
        <w:tabs>
          <w:tab w:val="num" w:pos="121"/>
        </w:tabs>
      </w:pPr>
      <w:rPr>
        <w:position w:val="0"/>
        <w:sz w:val="28"/>
        <w:szCs w:val="28"/>
        <w:lang w:val="ru-RU"/>
      </w:rPr>
    </w:lvl>
    <w:lvl w:ilvl="8">
      <w:start w:val="1"/>
      <w:numFmt w:val="lowerRoman"/>
      <w:lvlText w:val="%9."/>
      <w:lvlJc w:val="left"/>
      <w:pPr>
        <w:tabs>
          <w:tab w:val="num" w:pos="121"/>
        </w:tabs>
      </w:pPr>
      <w:rPr>
        <w:position w:val="0"/>
        <w:sz w:val="28"/>
        <w:szCs w:val="28"/>
        <w:lang w:val="ru-RU"/>
      </w:rPr>
    </w:lvl>
  </w:abstractNum>
  <w:abstractNum w:abstractNumId="9" w15:restartNumberingAfterBreak="0">
    <w:nsid w:val="2A4849F8"/>
    <w:multiLevelType w:val="hybridMultilevel"/>
    <w:tmpl w:val="1C02C478"/>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7114061"/>
    <w:multiLevelType w:val="hybridMultilevel"/>
    <w:tmpl w:val="8DAA1CC2"/>
    <w:lvl w:ilvl="0" w:tplc="EAFE96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76C6E10"/>
    <w:multiLevelType w:val="hybridMultilevel"/>
    <w:tmpl w:val="340C28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D19279F"/>
    <w:multiLevelType w:val="hybridMultilevel"/>
    <w:tmpl w:val="6D7CC3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747"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D9937C6"/>
    <w:multiLevelType w:val="hybridMultilevel"/>
    <w:tmpl w:val="076615B0"/>
    <w:lvl w:ilvl="0" w:tplc="DB52664C">
      <w:start w:val="2"/>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30E79E7"/>
    <w:multiLevelType w:val="hybridMultilevel"/>
    <w:tmpl w:val="70E6880C"/>
    <w:lvl w:ilvl="0" w:tplc="0E2AB4B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5BE06C01"/>
    <w:multiLevelType w:val="multilevel"/>
    <w:tmpl w:val="46A21584"/>
    <w:styleLink w:val="List15"/>
    <w:lvl w:ilvl="0">
      <w:numFmt w:val="bullet"/>
      <w:lvlText w:val="•"/>
      <w:lvlJc w:val="left"/>
      <w:pPr>
        <w:tabs>
          <w:tab w:val="num" w:pos="360"/>
        </w:tabs>
        <w:ind w:left="360" w:hanging="360"/>
      </w:pPr>
      <w:rPr>
        <w:position w:val="0"/>
        <w:sz w:val="22"/>
        <w:szCs w:val="22"/>
        <w:lang w:val="ru-RU"/>
      </w:rPr>
    </w:lvl>
    <w:lvl w:ilvl="1">
      <w:start w:val="1"/>
      <w:numFmt w:val="bullet"/>
      <w:lvlText w:val="o"/>
      <w:lvlJc w:val="left"/>
      <w:pPr>
        <w:tabs>
          <w:tab w:val="num" w:pos="121"/>
        </w:tabs>
      </w:pPr>
      <w:rPr>
        <w:position w:val="0"/>
        <w:sz w:val="28"/>
        <w:szCs w:val="28"/>
        <w:lang w:val="ru-RU"/>
      </w:rPr>
    </w:lvl>
    <w:lvl w:ilvl="2">
      <w:start w:val="1"/>
      <w:numFmt w:val="bullet"/>
      <w:lvlText w:val="▪"/>
      <w:lvlJc w:val="left"/>
      <w:pPr>
        <w:tabs>
          <w:tab w:val="num" w:pos="121"/>
        </w:tabs>
      </w:pPr>
      <w:rPr>
        <w:position w:val="0"/>
        <w:sz w:val="28"/>
        <w:szCs w:val="28"/>
        <w:lang w:val="ru-RU"/>
      </w:rPr>
    </w:lvl>
    <w:lvl w:ilvl="3">
      <w:start w:val="1"/>
      <w:numFmt w:val="bullet"/>
      <w:lvlText w:val="•"/>
      <w:lvlJc w:val="left"/>
      <w:pPr>
        <w:tabs>
          <w:tab w:val="num" w:pos="121"/>
        </w:tabs>
      </w:pPr>
      <w:rPr>
        <w:position w:val="0"/>
        <w:sz w:val="28"/>
        <w:szCs w:val="28"/>
        <w:lang w:val="ru-RU"/>
      </w:rPr>
    </w:lvl>
    <w:lvl w:ilvl="4">
      <w:start w:val="1"/>
      <w:numFmt w:val="bullet"/>
      <w:lvlText w:val="o"/>
      <w:lvlJc w:val="left"/>
      <w:pPr>
        <w:tabs>
          <w:tab w:val="num" w:pos="121"/>
        </w:tabs>
      </w:pPr>
      <w:rPr>
        <w:position w:val="0"/>
        <w:sz w:val="28"/>
        <w:szCs w:val="28"/>
        <w:lang w:val="ru-RU"/>
      </w:rPr>
    </w:lvl>
    <w:lvl w:ilvl="5">
      <w:start w:val="1"/>
      <w:numFmt w:val="bullet"/>
      <w:lvlText w:val="▪"/>
      <w:lvlJc w:val="left"/>
      <w:pPr>
        <w:tabs>
          <w:tab w:val="num" w:pos="121"/>
        </w:tabs>
      </w:pPr>
      <w:rPr>
        <w:position w:val="0"/>
        <w:sz w:val="28"/>
        <w:szCs w:val="28"/>
        <w:lang w:val="ru-RU"/>
      </w:rPr>
    </w:lvl>
    <w:lvl w:ilvl="6">
      <w:start w:val="1"/>
      <w:numFmt w:val="bullet"/>
      <w:lvlText w:val="•"/>
      <w:lvlJc w:val="left"/>
      <w:pPr>
        <w:tabs>
          <w:tab w:val="num" w:pos="121"/>
        </w:tabs>
      </w:pPr>
      <w:rPr>
        <w:position w:val="0"/>
        <w:sz w:val="28"/>
        <w:szCs w:val="28"/>
        <w:lang w:val="ru-RU"/>
      </w:rPr>
    </w:lvl>
    <w:lvl w:ilvl="7">
      <w:start w:val="1"/>
      <w:numFmt w:val="bullet"/>
      <w:lvlText w:val="o"/>
      <w:lvlJc w:val="left"/>
      <w:pPr>
        <w:tabs>
          <w:tab w:val="num" w:pos="121"/>
        </w:tabs>
      </w:pPr>
      <w:rPr>
        <w:position w:val="0"/>
        <w:sz w:val="28"/>
        <w:szCs w:val="28"/>
        <w:lang w:val="ru-RU"/>
      </w:rPr>
    </w:lvl>
    <w:lvl w:ilvl="8">
      <w:start w:val="1"/>
      <w:numFmt w:val="bullet"/>
      <w:lvlText w:val="▪"/>
      <w:lvlJc w:val="left"/>
      <w:pPr>
        <w:tabs>
          <w:tab w:val="num" w:pos="121"/>
        </w:tabs>
      </w:pPr>
      <w:rPr>
        <w:position w:val="0"/>
        <w:sz w:val="28"/>
        <w:szCs w:val="28"/>
        <w:lang w:val="ru-RU"/>
      </w:rPr>
    </w:lvl>
  </w:abstractNum>
  <w:abstractNum w:abstractNumId="16" w15:restartNumberingAfterBreak="0">
    <w:nsid w:val="6A1B661E"/>
    <w:multiLevelType w:val="hybridMultilevel"/>
    <w:tmpl w:val="3D9E2116"/>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FCF2B67"/>
    <w:multiLevelType w:val="hybridMultilevel"/>
    <w:tmpl w:val="F2CE4E04"/>
    <w:lvl w:ilvl="0" w:tplc="42D44FA4">
      <w:start w:val="1"/>
      <w:numFmt w:val="russianLower"/>
      <w:lvlText w:val="%1)"/>
      <w:lvlJc w:val="left"/>
      <w:pPr>
        <w:ind w:left="1837" w:hanging="1128"/>
      </w:pPr>
      <w:rPr>
        <w:rFonts w:ascii="Times New Roman" w:hAnsi="Times New Roman" w:cs="Times New Roman"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num>
  <w:num w:numId="2">
    <w:abstractNumId w:val="5"/>
  </w:num>
  <w:num w:numId="3">
    <w:abstractNumId w:val="0"/>
  </w:num>
  <w:num w:numId="4">
    <w:abstractNumId w:val="8"/>
  </w:num>
  <w:num w:numId="5">
    <w:abstractNumId w:val="15"/>
  </w:num>
  <w:num w:numId="6">
    <w:abstractNumId w:val="6"/>
  </w:num>
  <w:num w:numId="7">
    <w:abstractNumId w:val="9"/>
  </w:num>
  <w:num w:numId="8">
    <w:abstractNumId w:val="4"/>
  </w:num>
  <w:num w:numId="9">
    <w:abstractNumId w:val="17"/>
  </w:num>
  <w:num w:numId="10">
    <w:abstractNumId w:val="3"/>
  </w:num>
  <w:num w:numId="11">
    <w:abstractNumId w:val="10"/>
  </w:num>
  <w:num w:numId="12">
    <w:abstractNumId w:val="1"/>
  </w:num>
  <w:num w:numId="13">
    <w:abstractNumId w:val="13"/>
  </w:num>
  <w:num w:numId="14">
    <w:abstractNumId w:val="16"/>
  </w:num>
  <w:num w:numId="15">
    <w:abstractNumId w:val="11"/>
  </w:num>
  <w:num w:numId="16">
    <w:abstractNumId w:val="2"/>
  </w:num>
  <w:num w:numId="17">
    <w:abstractNumId w:val="7"/>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FBC"/>
    <w:rsid w:val="000043B8"/>
    <w:rsid w:val="00011EB8"/>
    <w:rsid w:val="00013800"/>
    <w:rsid w:val="00025329"/>
    <w:rsid w:val="0004555A"/>
    <w:rsid w:val="00045F76"/>
    <w:rsid w:val="00070C93"/>
    <w:rsid w:val="00077FBC"/>
    <w:rsid w:val="000A2577"/>
    <w:rsid w:val="000B56D9"/>
    <w:rsid w:val="000C3F1F"/>
    <w:rsid w:val="000D0D47"/>
    <w:rsid w:val="000D2BED"/>
    <w:rsid w:val="000D7743"/>
    <w:rsid w:val="000E101C"/>
    <w:rsid w:val="000F6CF5"/>
    <w:rsid w:val="00105300"/>
    <w:rsid w:val="0011292F"/>
    <w:rsid w:val="0011334A"/>
    <w:rsid w:val="00126AEC"/>
    <w:rsid w:val="001409F0"/>
    <w:rsid w:val="00150627"/>
    <w:rsid w:val="00161894"/>
    <w:rsid w:val="00161B7B"/>
    <w:rsid w:val="001630E6"/>
    <w:rsid w:val="0017024B"/>
    <w:rsid w:val="00172909"/>
    <w:rsid w:val="001768D1"/>
    <w:rsid w:val="0018516C"/>
    <w:rsid w:val="0019086C"/>
    <w:rsid w:val="001A04DA"/>
    <w:rsid w:val="001B1542"/>
    <w:rsid w:val="001B16AA"/>
    <w:rsid w:val="001B293E"/>
    <w:rsid w:val="001B5BA7"/>
    <w:rsid w:val="001C3913"/>
    <w:rsid w:val="001D3EF1"/>
    <w:rsid w:val="001D4877"/>
    <w:rsid w:val="002222BC"/>
    <w:rsid w:val="00224A95"/>
    <w:rsid w:val="002308AE"/>
    <w:rsid w:val="0024434C"/>
    <w:rsid w:val="00255802"/>
    <w:rsid w:val="002678AF"/>
    <w:rsid w:val="00273090"/>
    <w:rsid w:val="002858C6"/>
    <w:rsid w:val="002A1D46"/>
    <w:rsid w:val="002B1C35"/>
    <w:rsid w:val="002B55D2"/>
    <w:rsid w:val="002B7E12"/>
    <w:rsid w:val="002C0051"/>
    <w:rsid w:val="002E10A3"/>
    <w:rsid w:val="002E23B2"/>
    <w:rsid w:val="002E649F"/>
    <w:rsid w:val="0030303D"/>
    <w:rsid w:val="0031415B"/>
    <w:rsid w:val="0031549B"/>
    <w:rsid w:val="003161ED"/>
    <w:rsid w:val="00323F27"/>
    <w:rsid w:val="00325479"/>
    <w:rsid w:val="00331033"/>
    <w:rsid w:val="003319F0"/>
    <w:rsid w:val="00345A42"/>
    <w:rsid w:val="00360F26"/>
    <w:rsid w:val="0038086B"/>
    <w:rsid w:val="0038149B"/>
    <w:rsid w:val="00387B30"/>
    <w:rsid w:val="003A6A2B"/>
    <w:rsid w:val="003D50E5"/>
    <w:rsid w:val="003D67A4"/>
    <w:rsid w:val="00423839"/>
    <w:rsid w:val="0046024D"/>
    <w:rsid w:val="004621D4"/>
    <w:rsid w:val="004636B8"/>
    <w:rsid w:val="00471382"/>
    <w:rsid w:val="0048069A"/>
    <w:rsid w:val="00487651"/>
    <w:rsid w:val="004A4A45"/>
    <w:rsid w:val="004B2E9D"/>
    <w:rsid w:val="004C4060"/>
    <w:rsid w:val="004D30DE"/>
    <w:rsid w:val="004E45A7"/>
    <w:rsid w:val="004E64AC"/>
    <w:rsid w:val="004F1A73"/>
    <w:rsid w:val="004F1C04"/>
    <w:rsid w:val="004F2B12"/>
    <w:rsid w:val="004F7566"/>
    <w:rsid w:val="0050597B"/>
    <w:rsid w:val="00514947"/>
    <w:rsid w:val="0052125B"/>
    <w:rsid w:val="0052192A"/>
    <w:rsid w:val="00525538"/>
    <w:rsid w:val="00526324"/>
    <w:rsid w:val="00546785"/>
    <w:rsid w:val="005546D1"/>
    <w:rsid w:val="005557B9"/>
    <w:rsid w:val="005604BA"/>
    <w:rsid w:val="0056323A"/>
    <w:rsid w:val="00563D4C"/>
    <w:rsid w:val="00564969"/>
    <w:rsid w:val="00565500"/>
    <w:rsid w:val="005716C3"/>
    <w:rsid w:val="0057591E"/>
    <w:rsid w:val="00584228"/>
    <w:rsid w:val="0058457C"/>
    <w:rsid w:val="005B431C"/>
    <w:rsid w:val="005D7CFE"/>
    <w:rsid w:val="006059BC"/>
    <w:rsid w:val="006069E9"/>
    <w:rsid w:val="006106CB"/>
    <w:rsid w:val="00624EE6"/>
    <w:rsid w:val="00625C46"/>
    <w:rsid w:val="0062768C"/>
    <w:rsid w:val="006306A6"/>
    <w:rsid w:val="006324DD"/>
    <w:rsid w:val="00644DC5"/>
    <w:rsid w:val="006522E7"/>
    <w:rsid w:val="00661607"/>
    <w:rsid w:val="00683A54"/>
    <w:rsid w:val="00685209"/>
    <w:rsid w:val="00686953"/>
    <w:rsid w:val="00694360"/>
    <w:rsid w:val="006B32FF"/>
    <w:rsid w:val="006B4376"/>
    <w:rsid w:val="006C3A7F"/>
    <w:rsid w:val="006C6B21"/>
    <w:rsid w:val="006D7355"/>
    <w:rsid w:val="006E062E"/>
    <w:rsid w:val="006E6055"/>
    <w:rsid w:val="006F070C"/>
    <w:rsid w:val="006F64D9"/>
    <w:rsid w:val="007015B2"/>
    <w:rsid w:val="00713401"/>
    <w:rsid w:val="0075178D"/>
    <w:rsid w:val="007517D9"/>
    <w:rsid w:val="00752DBF"/>
    <w:rsid w:val="00756D67"/>
    <w:rsid w:val="00766EFA"/>
    <w:rsid w:val="00772DFE"/>
    <w:rsid w:val="00786977"/>
    <w:rsid w:val="00797DE2"/>
    <w:rsid w:val="007A2E2D"/>
    <w:rsid w:val="007E790F"/>
    <w:rsid w:val="008003E2"/>
    <w:rsid w:val="00802677"/>
    <w:rsid w:val="0080632D"/>
    <w:rsid w:val="008412A9"/>
    <w:rsid w:val="008415B7"/>
    <w:rsid w:val="0084726E"/>
    <w:rsid w:val="008506BB"/>
    <w:rsid w:val="00850DDC"/>
    <w:rsid w:val="008600FE"/>
    <w:rsid w:val="00860315"/>
    <w:rsid w:val="00864602"/>
    <w:rsid w:val="008715DA"/>
    <w:rsid w:val="008804AE"/>
    <w:rsid w:val="008816ED"/>
    <w:rsid w:val="00885293"/>
    <w:rsid w:val="00887258"/>
    <w:rsid w:val="008937B2"/>
    <w:rsid w:val="008942BF"/>
    <w:rsid w:val="00897A19"/>
    <w:rsid w:val="008A01B6"/>
    <w:rsid w:val="008A4D49"/>
    <w:rsid w:val="008B3E7E"/>
    <w:rsid w:val="008B3FD4"/>
    <w:rsid w:val="008B49E5"/>
    <w:rsid w:val="008C3AB3"/>
    <w:rsid w:val="008C4F3D"/>
    <w:rsid w:val="008D1B74"/>
    <w:rsid w:val="008E66A5"/>
    <w:rsid w:val="008F206D"/>
    <w:rsid w:val="008F28EB"/>
    <w:rsid w:val="009026C2"/>
    <w:rsid w:val="009053CD"/>
    <w:rsid w:val="009125EC"/>
    <w:rsid w:val="00912E46"/>
    <w:rsid w:val="009143CC"/>
    <w:rsid w:val="00915A7B"/>
    <w:rsid w:val="00931A66"/>
    <w:rsid w:val="00936ED2"/>
    <w:rsid w:val="009473E3"/>
    <w:rsid w:val="009B677B"/>
    <w:rsid w:val="009D2838"/>
    <w:rsid w:val="009D76DF"/>
    <w:rsid w:val="00A00E90"/>
    <w:rsid w:val="00A070F3"/>
    <w:rsid w:val="00A079F8"/>
    <w:rsid w:val="00A37631"/>
    <w:rsid w:val="00A441BE"/>
    <w:rsid w:val="00A60138"/>
    <w:rsid w:val="00A61495"/>
    <w:rsid w:val="00A67DAE"/>
    <w:rsid w:val="00A77AEC"/>
    <w:rsid w:val="00A82F2C"/>
    <w:rsid w:val="00AA56A7"/>
    <w:rsid w:val="00AB272F"/>
    <w:rsid w:val="00AC3DA6"/>
    <w:rsid w:val="00AF5E99"/>
    <w:rsid w:val="00B03A63"/>
    <w:rsid w:val="00B06813"/>
    <w:rsid w:val="00B10A89"/>
    <w:rsid w:val="00B10F6E"/>
    <w:rsid w:val="00B14958"/>
    <w:rsid w:val="00B2518D"/>
    <w:rsid w:val="00B276BB"/>
    <w:rsid w:val="00B27726"/>
    <w:rsid w:val="00B658A2"/>
    <w:rsid w:val="00B65DD4"/>
    <w:rsid w:val="00B757C6"/>
    <w:rsid w:val="00BB57C2"/>
    <w:rsid w:val="00BB5B28"/>
    <w:rsid w:val="00BD5651"/>
    <w:rsid w:val="00BE60D5"/>
    <w:rsid w:val="00BE62F8"/>
    <w:rsid w:val="00BF1B5B"/>
    <w:rsid w:val="00BF5BF6"/>
    <w:rsid w:val="00C15433"/>
    <w:rsid w:val="00C23AD0"/>
    <w:rsid w:val="00C30B0D"/>
    <w:rsid w:val="00C320D3"/>
    <w:rsid w:val="00C34C42"/>
    <w:rsid w:val="00C3522B"/>
    <w:rsid w:val="00C45107"/>
    <w:rsid w:val="00C627E2"/>
    <w:rsid w:val="00C65CBB"/>
    <w:rsid w:val="00C73307"/>
    <w:rsid w:val="00C83669"/>
    <w:rsid w:val="00C842CA"/>
    <w:rsid w:val="00C90F46"/>
    <w:rsid w:val="00CA1263"/>
    <w:rsid w:val="00CA414E"/>
    <w:rsid w:val="00CB0909"/>
    <w:rsid w:val="00CC2FB5"/>
    <w:rsid w:val="00CD0A31"/>
    <w:rsid w:val="00CE47D7"/>
    <w:rsid w:val="00CF58CB"/>
    <w:rsid w:val="00D04CC5"/>
    <w:rsid w:val="00D1412F"/>
    <w:rsid w:val="00D15DC2"/>
    <w:rsid w:val="00D23811"/>
    <w:rsid w:val="00D261A0"/>
    <w:rsid w:val="00D37481"/>
    <w:rsid w:val="00D442ED"/>
    <w:rsid w:val="00D5156C"/>
    <w:rsid w:val="00D57AEF"/>
    <w:rsid w:val="00D674A0"/>
    <w:rsid w:val="00D675E8"/>
    <w:rsid w:val="00D717FA"/>
    <w:rsid w:val="00D86776"/>
    <w:rsid w:val="00D9635F"/>
    <w:rsid w:val="00DA193A"/>
    <w:rsid w:val="00DA3B50"/>
    <w:rsid w:val="00DA65C1"/>
    <w:rsid w:val="00DB03FE"/>
    <w:rsid w:val="00DB17F9"/>
    <w:rsid w:val="00DC2C94"/>
    <w:rsid w:val="00DC4272"/>
    <w:rsid w:val="00DD5E94"/>
    <w:rsid w:val="00DE265E"/>
    <w:rsid w:val="00DF60E6"/>
    <w:rsid w:val="00E002D0"/>
    <w:rsid w:val="00E032C6"/>
    <w:rsid w:val="00E242C5"/>
    <w:rsid w:val="00E251AC"/>
    <w:rsid w:val="00E26FF3"/>
    <w:rsid w:val="00E27BBF"/>
    <w:rsid w:val="00E4158A"/>
    <w:rsid w:val="00E625CD"/>
    <w:rsid w:val="00E8519E"/>
    <w:rsid w:val="00E9538C"/>
    <w:rsid w:val="00EA3091"/>
    <w:rsid w:val="00EC5134"/>
    <w:rsid w:val="00ED5B36"/>
    <w:rsid w:val="00EE7CCC"/>
    <w:rsid w:val="00EF3563"/>
    <w:rsid w:val="00F459BE"/>
    <w:rsid w:val="00F53265"/>
    <w:rsid w:val="00F54284"/>
    <w:rsid w:val="00F55D95"/>
    <w:rsid w:val="00F71097"/>
    <w:rsid w:val="00F7748A"/>
    <w:rsid w:val="00F81A29"/>
    <w:rsid w:val="00F83E76"/>
    <w:rsid w:val="00F85A3F"/>
    <w:rsid w:val="00F93B83"/>
    <w:rsid w:val="00F952EE"/>
    <w:rsid w:val="00FC7578"/>
    <w:rsid w:val="00FD070A"/>
    <w:rsid w:val="00FD47E4"/>
    <w:rsid w:val="00FD4D05"/>
    <w:rsid w:val="00FE259E"/>
    <w:rsid w:val="00FE7C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25046"/>
  <w15:chartTrackingRefBased/>
  <w15:docId w15:val="{D4875B5C-CC1A-4C26-A95F-63A3A7B4B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FBC"/>
    <w:pPr>
      <w:spacing w:after="0" w:line="240" w:lineRule="auto"/>
    </w:pPr>
    <w:rPr>
      <w:rFonts w:eastAsiaTheme="minorEastAsia"/>
      <w:lang w:eastAsia="ru-RU"/>
    </w:rPr>
  </w:style>
  <w:style w:type="paragraph" w:styleId="1">
    <w:name w:val="heading 1"/>
    <w:basedOn w:val="a"/>
    <w:next w:val="a"/>
    <w:link w:val="10"/>
    <w:uiPriority w:val="9"/>
    <w:qFormat/>
    <w:rsid w:val="00077FBC"/>
    <w:pPr>
      <w:keepNext/>
      <w:keepLines/>
      <w:pBdr>
        <w:top w:val="nil"/>
        <w:left w:val="nil"/>
        <w:bottom w:val="nil"/>
        <w:right w:val="nil"/>
        <w:between w:val="nil"/>
      </w:pBdr>
      <w:spacing w:before="400" w:after="120" w:line="276" w:lineRule="auto"/>
      <w:outlineLvl w:val="0"/>
    </w:pPr>
    <w:rPr>
      <w:rFonts w:ascii="Times New Roman" w:eastAsia="Arial" w:hAnsi="Times New Roman" w:cs="Arial"/>
      <w:b/>
      <w:color w:val="000000"/>
      <w:sz w:val="26"/>
      <w:szCs w:val="40"/>
    </w:rPr>
  </w:style>
  <w:style w:type="paragraph" w:styleId="2">
    <w:name w:val="heading 2"/>
    <w:basedOn w:val="a"/>
    <w:next w:val="a"/>
    <w:link w:val="20"/>
    <w:rsid w:val="00077FBC"/>
    <w:pPr>
      <w:keepNext/>
      <w:keepLines/>
      <w:pBdr>
        <w:top w:val="nil"/>
        <w:left w:val="nil"/>
        <w:bottom w:val="nil"/>
        <w:right w:val="nil"/>
        <w:between w:val="nil"/>
      </w:pBdr>
      <w:spacing w:before="360" w:after="120" w:line="276" w:lineRule="auto"/>
      <w:outlineLvl w:val="1"/>
    </w:pPr>
    <w:rPr>
      <w:rFonts w:ascii="Times New Roman" w:eastAsia="Arial" w:hAnsi="Times New Roman" w:cs="Arial"/>
      <w:b/>
      <w:color w:val="000000"/>
      <w:sz w:val="26"/>
      <w:szCs w:val="32"/>
    </w:rPr>
  </w:style>
  <w:style w:type="paragraph" w:styleId="3">
    <w:name w:val="heading 3"/>
    <w:basedOn w:val="a"/>
    <w:next w:val="a"/>
    <w:link w:val="30"/>
    <w:rsid w:val="00077FBC"/>
    <w:pPr>
      <w:keepNext/>
      <w:keepLines/>
      <w:pBdr>
        <w:top w:val="nil"/>
        <w:left w:val="nil"/>
        <w:bottom w:val="nil"/>
        <w:right w:val="nil"/>
        <w:between w:val="nil"/>
      </w:pBdr>
      <w:spacing w:before="320" w:after="80" w:line="276" w:lineRule="auto"/>
      <w:outlineLvl w:val="2"/>
    </w:pPr>
    <w:rPr>
      <w:rFonts w:ascii="Arial" w:eastAsia="Arial" w:hAnsi="Arial" w:cs="Arial"/>
      <w:color w:val="434343"/>
      <w:sz w:val="28"/>
      <w:szCs w:val="28"/>
    </w:rPr>
  </w:style>
  <w:style w:type="paragraph" w:styleId="4">
    <w:name w:val="heading 4"/>
    <w:basedOn w:val="a"/>
    <w:next w:val="a"/>
    <w:link w:val="40"/>
    <w:rsid w:val="00077FBC"/>
    <w:pPr>
      <w:keepNext/>
      <w:keepLines/>
      <w:pBdr>
        <w:top w:val="nil"/>
        <w:left w:val="nil"/>
        <w:bottom w:val="nil"/>
        <w:right w:val="nil"/>
        <w:between w:val="nil"/>
      </w:pBdr>
      <w:spacing w:before="280" w:after="80" w:line="276" w:lineRule="auto"/>
      <w:outlineLvl w:val="3"/>
    </w:pPr>
    <w:rPr>
      <w:rFonts w:ascii="Arial" w:eastAsia="Arial" w:hAnsi="Arial" w:cs="Arial"/>
      <w:color w:val="666666"/>
      <w:sz w:val="24"/>
      <w:szCs w:val="24"/>
    </w:rPr>
  </w:style>
  <w:style w:type="paragraph" w:styleId="5">
    <w:name w:val="heading 5"/>
    <w:basedOn w:val="a"/>
    <w:next w:val="a"/>
    <w:link w:val="50"/>
    <w:rsid w:val="00077FBC"/>
    <w:pPr>
      <w:keepNext/>
      <w:keepLines/>
      <w:pBdr>
        <w:top w:val="nil"/>
        <w:left w:val="nil"/>
        <w:bottom w:val="nil"/>
        <w:right w:val="nil"/>
        <w:between w:val="nil"/>
      </w:pBdr>
      <w:spacing w:before="240" w:after="80" w:line="276" w:lineRule="auto"/>
      <w:outlineLvl w:val="4"/>
    </w:pPr>
    <w:rPr>
      <w:rFonts w:ascii="Arial" w:eastAsia="Arial" w:hAnsi="Arial" w:cs="Arial"/>
      <w:color w:val="666666"/>
    </w:rPr>
  </w:style>
  <w:style w:type="paragraph" w:styleId="6">
    <w:name w:val="heading 6"/>
    <w:basedOn w:val="a"/>
    <w:next w:val="a"/>
    <w:link w:val="60"/>
    <w:rsid w:val="00077FBC"/>
    <w:pPr>
      <w:keepNext/>
      <w:keepLines/>
      <w:pBdr>
        <w:top w:val="nil"/>
        <w:left w:val="nil"/>
        <w:bottom w:val="nil"/>
        <w:right w:val="nil"/>
        <w:between w:val="nil"/>
      </w:pBdr>
      <w:spacing w:before="240" w:after="80" w:line="276" w:lineRule="auto"/>
      <w:outlineLvl w:val="5"/>
    </w:pPr>
    <w:rPr>
      <w:rFonts w:ascii="Arial" w:eastAsia="Arial" w:hAnsi="Arial" w:cs="Arial"/>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77FBC"/>
    <w:rPr>
      <w:rFonts w:ascii="Times New Roman" w:eastAsia="Arial" w:hAnsi="Times New Roman" w:cs="Arial"/>
      <w:b/>
      <w:color w:val="000000"/>
      <w:sz w:val="26"/>
      <w:szCs w:val="40"/>
      <w:lang w:eastAsia="ru-RU"/>
    </w:rPr>
  </w:style>
  <w:style w:type="character" w:customStyle="1" w:styleId="20">
    <w:name w:val="Заголовок 2 Знак"/>
    <w:basedOn w:val="a0"/>
    <w:link w:val="2"/>
    <w:rsid w:val="00077FBC"/>
    <w:rPr>
      <w:rFonts w:ascii="Times New Roman" w:eastAsia="Arial" w:hAnsi="Times New Roman" w:cs="Arial"/>
      <w:b/>
      <w:color w:val="000000"/>
      <w:sz w:val="26"/>
      <w:szCs w:val="32"/>
      <w:lang w:eastAsia="ru-RU"/>
    </w:rPr>
  </w:style>
  <w:style w:type="character" w:customStyle="1" w:styleId="30">
    <w:name w:val="Заголовок 3 Знак"/>
    <w:basedOn w:val="a0"/>
    <w:link w:val="3"/>
    <w:rsid w:val="00077FBC"/>
    <w:rPr>
      <w:rFonts w:ascii="Arial" w:eastAsia="Arial" w:hAnsi="Arial" w:cs="Arial"/>
      <w:color w:val="434343"/>
      <w:sz w:val="28"/>
      <w:szCs w:val="28"/>
      <w:lang w:eastAsia="ru-RU"/>
    </w:rPr>
  </w:style>
  <w:style w:type="character" w:customStyle="1" w:styleId="40">
    <w:name w:val="Заголовок 4 Знак"/>
    <w:basedOn w:val="a0"/>
    <w:link w:val="4"/>
    <w:rsid w:val="00077FBC"/>
    <w:rPr>
      <w:rFonts w:ascii="Arial" w:eastAsia="Arial" w:hAnsi="Arial" w:cs="Arial"/>
      <w:color w:val="666666"/>
      <w:sz w:val="24"/>
      <w:szCs w:val="24"/>
      <w:lang w:eastAsia="ru-RU"/>
    </w:rPr>
  </w:style>
  <w:style w:type="character" w:customStyle="1" w:styleId="50">
    <w:name w:val="Заголовок 5 Знак"/>
    <w:basedOn w:val="a0"/>
    <w:link w:val="5"/>
    <w:rsid w:val="00077FBC"/>
    <w:rPr>
      <w:rFonts w:ascii="Arial" w:eastAsia="Arial" w:hAnsi="Arial" w:cs="Arial"/>
      <w:color w:val="666666"/>
      <w:lang w:eastAsia="ru-RU"/>
    </w:rPr>
  </w:style>
  <w:style w:type="character" w:customStyle="1" w:styleId="60">
    <w:name w:val="Заголовок 6 Знак"/>
    <w:basedOn w:val="a0"/>
    <w:link w:val="6"/>
    <w:rsid w:val="00077FBC"/>
    <w:rPr>
      <w:rFonts w:ascii="Arial" w:eastAsia="Arial" w:hAnsi="Arial" w:cs="Arial"/>
      <w:i/>
      <w:color w:val="666666"/>
      <w:lang w:eastAsia="ru-RU"/>
    </w:rPr>
  </w:style>
  <w:style w:type="paragraph" w:styleId="a3">
    <w:name w:val="List Paragraph"/>
    <w:basedOn w:val="a"/>
    <w:link w:val="a4"/>
    <w:uiPriority w:val="34"/>
    <w:qFormat/>
    <w:rsid w:val="00077FBC"/>
    <w:pPr>
      <w:ind w:left="720"/>
      <w:contextualSpacing/>
    </w:pPr>
  </w:style>
  <w:style w:type="paragraph" w:styleId="a5">
    <w:name w:val="footnote text"/>
    <w:basedOn w:val="a"/>
    <w:link w:val="a6"/>
    <w:uiPriority w:val="99"/>
    <w:unhideWhenUsed/>
    <w:rsid w:val="00077FBC"/>
    <w:rPr>
      <w:sz w:val="20"/>
      <w:szCs w:val="20"/>
    </w:rPr>
  </w:style>
  <w:style w:type="character" w:customStyle="1" w:styleId="a6">
    <w:name w:val="Текст сноски Знак"/>
    <w:basedOn w:val="a0"/>
    <w:link w:val="a5"/>
    <w:uiPriority w:val="99"/>
    <w:rsid w:val="00077FBC"/>
    <w:rPr>
      <w:rFonts w:eastAsiaTheme="minorEastAsia"/>
      <w:sz w:val="20"/>
      <w:szCs w:val="20"/>
      <w:lang w:eastAsia="ru-RU"/>
    </w:rPr>
  </w:style>
  <w:style w:type="character" w:styleId="a7">
    <w:name w:val="footnote reference"/>
    <w:basedOn w:val="a0"/>
    <w:uiPriority w:val="99"/>
    <w:unhideWhenUsed/>
    <w:rsid w:val="00077FBC"/>
    <w:rPr>
      <w:vertAlign w:val="superscript"/>
    </w:rPr>
  </w:style>
  <w:style w:type="paragraph" w:styleId="a8">
    <w:name w:val="endnote text"/>
    <w:basedOn w:val="a"/>
    <w:link w:val="a9"/>
    <w:uiPriority w:val="99"/>
    <w:semiHidden/>
    <w:unhideWhenUsed/>
    <w:rsid w:val="00077FBC"/>
    <w:rPr>
      <w:sz w:val="20"/>
      <w:szCs w:val="20"/>
    </w:rPr>
  </w:style>
  <w:style w:type="character" w:customStyle="1" w:styleId="a9">
    <w:name w:val="Текст концевой сноски Знак"/>
    <w:basedOn w:val="a0"/>
    <w:link w:val="a8"/>
    <w:uiPriority w:val="99"/>
    <w:semiHidden/>
    <w:rsid w:val="00077FBC"/>
    <w:rPr>
      <w:rFonts w:eastAsiaTheme="minorEastAsia"/>
      <w:sz w:val="20"/>
      <w:szCs w:val="20"/>
      <w:lang w:eastAsia="ru-RU"/>
    </w:rPr>
  </w:style>
  <w:style w:type="character" w:styleId="aa">
    <w:name w:val="endnote reference"/>
    <w:basedOn w:val="a0"/>
    <w:uiPriority w:val="99"/>
    <w:semiHidden/>
    <w:unhideWhenUsed/>
    <w:rsid w:val="00077FBC"/>
    <w:rPr>
      <w:vertAlign w:val="superscript"/>
    </w:rPr>
  </w:style>
  <w:style w:type="table" w:styleId="ab">
    <w:name w:val="Table Grid"/>
    <w:basedOn w:val="a1"/>
    <w:uiPriority w:val="39"/>
    <w:rsid w:val="00077FBC"/>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basedOn w:val="a0"/>
    <w:link w:val="22"/>
    <w:rsid w:val="00077FBC"/>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077FBC"/>
    <w:pPr>
      <w:widowControl w:val="0"/>
      <w:shd w:val="clear" w:color="auto" w:fill="FFFFFF"/>
      <w:spacing w:before="240" w:line="0" w:lineRule="atLeast"/>
      <w:ind w:hanging="420"/>
    </w:pPr>
    <w:rPr>
      <w:rFonts w:ascii="Times New Roman" w:eastAsia="Times New Roman" w:hAnsi="Times New Roman" w:cs="Times New Roman"/>
      <w:sz w:val="28"/>
      <w:szCs w:val="28"/>
      <w:lang w:eastAsia="en-US"/>
    </w:rPr>
  </w:style>
  <w:style w:type="character" w:customStyle="1" w:styleId="4CenturySchoolbook13pt">
    <w:name w:val="Заголовок №4 + Century Schoolbook;13 pt"/>
    <w:basedOn w:val="a0"/>
    <w:rsid w:val="00077FBC"/>
    <w:rPr>
      <w:rFonts w:ascii="Century Schoolbook" w:eastAsia="Century Schoolbook" w:hAnsi="Century Schoolbook" w:cs="Century Schoolbook"/>
      <w:color w:val="000000"/>
      <w:spacing w:val="0"/>
      <w:w w:val="100"/>
      <w:position w:val="0"/>
      <w:sz w:val="26"/>
      <w:szCs w:val="26"/>
      <w:shd w:val="clear" w:color="auto" w:fill="FFFFFF"/>
      <w:lang w:val="ru-RU" w:eastAsia="ru-RU" w:bidi="ru-RU"/>
    </w:rPr>
  </w:style>
  <w:style w:type="character" w:customStyle="1" w:styleId="41">
    <w:name w:val="Основной текст (4)_"/>
    <w:basedOn w:val="a0"/>
    <w:link w:val="42"/>
    <w:rsid w:val="00077FBC"/>
    <w:rPr>
      <w:rFonts w:ascii="Times New Roman" w:eastAsia="Times New Roman" w:hAnsi="Times New Roman" w:cs="Times New Roman"/>
      <w:sz w:val="19"/>
      <w:szCs w:val="19"/>
      <w:shd w:val="clear" w:color="auto" w:fill="FFFFFF"/>
    </w:rPr>
  </w:style>
  <w:style w:type="paragraph" w:customStyle="1" w:styleId="42">
    <w:name w:val="Основной текст (4)"/>
    <w:basedOn w:val="a"/>
    <w:link w:val="41"/>
    <w:rsid w:val="00077FBC"/>
    <w:pPr>
      <w:widowControl w:val="0"/>
      <w:shd w:val="clear" w:color="auto" w:fill="FFFFFF"/>
      <w:spacing w:before="360" w:line="206" w:lineRule="exact"/>
      <w:ind w:firstLine="480"/>
    </w:pPr>
    <w:rPr>
      <w:rFonts w:ascii="Times New Roman" w:eastAsia="Times New Roman" w:hAnsi="Times New Roman" w:cs="Times New Roman"/>
      <w:sz w:val="19"/>
      <w:szCs w:val="19"/>
      <w:lang w:eastAsia="en-US"/>
    </w:rPr>
  </w:style>
  <w:style w:type="character" w:customStyle="1" w:styleId="a4">
    <w:name w:val="Абзац списка Знак"/>
    <w:link w:val="a3"/>
    <w:uiPriority w:val="34"/>
    <w:rsid w:val="00077FBC"/>
    <w:rPr>
      <w:rFonts w:eastAsiaTheme="minorEastAsia"/>
      <w:lang w:eastAsia="ru-RU"/>
    </w:rPr>
  </w:style>
  <w:style w:type="paragraph" w:styleId="ac">
    <w:name w:val="header"/>
    <w:basedOn w:val="a"/>
    <w:link w:val="ad"/>
    <w:uiPriority w:val="99"/>
    <w:unhideWhenUsed/>
    <w:rsid w:val="00077FBC"/>
    <w:pPr>
      <w:tabs>
        <w:tab w:val="center" w:pos="4677"/>
        <w:tab w:val="right" w:pos="9355"/>
      </w:tabs>
    </w:pPr>
  </w:style>
  <w:style w:type="character" w:customStyle="1" w:styleId="ad">
    <w:name w:val="Верхний колонтитул Знак"/>
    <w:basedOn w:val="a0"/>
    <w:link w:val="ac"/>
    <w:uiPriority w:val="99"/>
    <w:rsid w:val="00077FBC"/>
    <w:rPr>
      <w:rFonts w:eastAsiaTheme="minorEastAsia"/>
      <w:lang w:eastAsia="ru-RU"/>
    </w:rPr>
  </w:style>
  <w:style w:type="paragraph" w:styleId="ae">
    <w:name w:val="footer"/>
    <w:basedOn w:val="a"/>
    <w:link w:val="af"/>
    <w:uiPriority w:val="99"/>
    <w:unhideWhenUsed/>
    <w:rsid w:val="00077FBC"/>
    <w:pPr>
      <w:tabs>
        <w:tab w:val="center" w:pos="4677"/>
        <w:tab w:val="right" w:pos="9355"/>
      </w:tabs>
    </w:pPr>
  </w:style>
  <w:style w:type="character" w:customStyle="1" w:styleId="af">
    <w:name w:val="Нижний колонтитул Знак"/>
    <w:basedOn w:val="a0"/>
    <w:link w:val="ae"/>
    <w:uiPriority w:val="99"/>
    <w:rsid w:val="00077FBC"/>
    <w:rPr>
      <w:rFonts w:eastAsiaTheme="minorEastAsia"/>
      <w:lang w:eastAsia="ru-RU"/>
    </w:rPr>
  </w:style>
  <w:style w:type="numbering" w:customStyle="1" w:styleId="List7">
    <w:name w:val="List 7"/>
    <w:basedOn w:val="a2"/>
    <w:rsid w:val="00077FBC"/>
    <w:pPr>
      <w:numPr>
        <w:numId w:val="4"/>
      </w:numPr>
    </w:pPr>
  </w:style>
  <w:style w:type="character" w:customStyle="1" w:styleId="212pt">
    <w:name w:val="Основной текст (2) + 12 pt"/>
    <w:basedOn w:val="21"/>
    <w:rsid w:val="00077FBC"/>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styleId="af0">
    <w:name w:val="Hyperlink"/>
    <w:uiPriority w:val="99"/>
    <w:rsid w:val="00077FBC"/>
    <w:rPr>
      <w:u w:val="single"/>
    </w:rPr>
  </w:style>
  <w:style w:type="numbering" w:customStyle="1" w:styleId="List15">
    <w:name w:val="List 15"/>
    <w:basedOn w:val="a2"/>
    <w:rsid w:val="00077FBC"/>
    <w:pPr>
      <w:numPr>
        <w:numId w:val="5"/>
      </w:numPr>
    </w:pPr>
  </w:style>
  <w:style w:type="paragraph" w:customStyle="1" w:styleId="Style11">
    <w:name w:val="Style11"/>
    <w:basedOn w:val="a"/>
    <w:uiPriority w:val="99"/>
    <w:rsid w:val="00077FBC"/>
    <w:pPr>
      <w:widowControl w:val="0"/>
      <w:autoSpaceDE w:val="0"/>
      <w:autoSpaceDN w:val="0"/>
      <w:adjustRightInd w:val="0"/>
      <w:spacing w:line="278" w:lineRule="exact"/>
    </w:pPr>
    <w:rPr>
      <w:rFonts w:ascii="Times New Roman" w:hAnsi="Times New Roman" w:cs="Times New Roman"/>
      <w:sz w:val="24"/>
      <w:szCs w:val="24"/>
      <w:u w:color="000000"/>
    </w:rPr>
  </w:style>
  <w:style w:type="character" w:customStyle="1" w:styleId="FontStyle27">
    <w:name w:val="Font Style27"/>
    <w:basedOn w:val="a0"/>
    <w:uiPriority w:val="99"/>
    <w:rsid w:val="00077FBC"/>
    <w:rPr>
      <w:rFonts w:ascii="Times New Roman" w:hAnsi="Times New Roman" w:cs="Times New Roman"/>
      <w:b/>
      <w:bCs/>
      <w:sz w:val="22"/>
      <w:szCs w:val="22"/>
    </w:rPr>
  </w:style>
  <w:style w:type="character" w:customStyle="1" w:styleId="FontStyle32">
    <w:name w:val="Font Style32"/>
    <w:basedOn w:val="a0"/>
    <w:uiPriority w:val="99"/>
    <w:rsid w:val="00077FBC"/>
    <w:rPr>
      <w:rFonts w:ascii="Times New Roman" w:hAnsi="Times New Roman" w:cs="Times New Roman"/>
      <w:sz w:val="22"/>
      <w:szCs w:val="22"/>
    </w:rPr>
  </w:style>
  <w:style w:type="paragraph" w:customStyle="1" w:styleId="Style19">
    <w:name w:val="Style19"/>
    <w:basedOn w:val="a"/>
    <w:uiPriority w:val="99"/>
    <w:rsid w:val="00077FBC"/>
    <w:pPr>
      <w:widowControl w:val="0"/>
      <w:autoSpaceDE w:val="0"/>
      <w:autoSpaceDN w:val="0"/>
      <w:adjustRightInd w:val="0"/>
    </w:pPr>
    <w:rPr>
      <w:rFonts w:ascii="Times New Roman" w:hAnsi="Times New Roman" w:cs="Times New Roman"/>
      <w:sz w:val="24"/>
      <w:szCs w:val="24"/>
      <w:u w:color="000000"/>
    </w:rPr>
  </w:style>
  <w:style w:type="paragraph" w:customStyle="1" w:styleId="Style20">
    <w:name w:val="Style20"/>
    <w:basedOn w:val="a"/>
    <w:uiPriority w:val="99"/>
    <w:rsid w:val="00077FBC"/>
    <w:pPr>
      <w:widowControl w:val="0"/>
      <w:autoSpaceDE w:val="0"/>
      <w:autoSpaceDN w:val="0"/>
      <w:adjustRightInd w:val="0"/>
      <w:spacing w:line="288" w:lineRule="exact"/>
    </w:pPr>
    <w:rPr>
      <w:rFonts w:ascii="Times New Roman" w:hAnsi="Times New Roman" w:cs="Times New Roman"/>
      <w:sz w:val="24"/>
      <w:szCs w:val="24"/>
      <w:u w:color="000000"/>
    </w:rPr>
  </w:style>
  <w:style w:type="numbering" w:customStyle="1" w:styleId="List16">
    <w:name w:val="List 16"/>
    <w:basedOn w:val="a2"/>
    <w:rsid w:val="00077FBC"/>
    <w:pPr>
      <w:numPr>
        <w:numId w:val="6"/>
      </w:numPr>
    </w:pPr>
  </w:style>
  <w:style w:type="paragraph" w:customStyle="1" w:styleId="Standard">
    <w:name w:val="Standard"/>
    <w:rsid w:val="00077FBC"/>
    <w:pPr>
      <w:suppressAutoHyphens/>
      <w:autoSpaceDN w:val="0"/>
      <w:spacing w:after="0" w:line="240" w:lineRule="auto"/>
      <w:textAlignment w:val="baseline"/>
    </w:pPr>
    <w:rPr>
      <w:rFonts w:ascii="Arial Unicode MS" w:eastAsia="Arial Unicode MS" w:hAnsi="Arial Unicode MS" w:cs="Arial Unicode MS"/>
      <w:color w:val="000000"/>
      <w:kern w:val="3"/>
      <w:sz w:val="24"/>
      <w:szCs w:val="24"/>
    </w:rPr>
  </w:style>
  <w:style w:type="paragraph" w:customStyle="1" w:styleId="Textbody">
    <w:name w:val="Text body"/>
    <w:basedOn w:val="Standard"/>
    <w:rsid w:val="00077FBC"/>
    <w:pPr>
      <w:jc w:val="center"/>
    </w:pPr>
    <w:rPr>
      <w:sz w:val="32"/>
      <w:szCs w:val="32"/>
    </w:rPr>
  </w:style>
  <w:style w:type="paragraph" w:customStyle="1" w:styleId="s12">
    <w:name w:val="s_12"/>
    <w:rsid w:val="00077FBC"/>
    <w:pPr>
      <w:suppressAutoHyphens/>
      <w:autoSpaceDN w:val="0"/>
      <w:spacing w:after="0" w:line="240" w:lineRule="auto"/>
      <w:ind w:firstLine="720"/>
      <w:textAlignment w:val="baseline"/>
    </w:pPr>
    <w:rPr>
      <w:rFonts w:ascii="Times New Roman" w:eastAsia="Times New Roman" w:hAnsi="Times New Roman" w:cs="Times New Roman"/>
      <w:color w:val="000000"/>
      <w:kern w:val="3"/>
      <w:sz w:val="24"/>
      <w:szCs w:val="24"/>
      <w:lang w:eastAsia="ru-RU"/>
    </w:rPr>
  </w:style>
  <w:style w:type="paragraph" w:customStyle="1" w:styleId="ConsPlusNormal">
    <w:name w:val="ConsPlusNormal"/>
    <w:rsid w:val="00077FB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No Spacing"/>
    <w:uiPriority w:val="1"/>
    <w:qFormat/>
    <w:rsid w:val="00077FBC"/>
    <w:pPr>
      <w:spacing w:after="0" w:line="240" w:lineRule="auto"/>
    </w:pPr>
    <w:rPr>
      <w:rFonts w:eastAsiaTheme="minorEastAsia"/>
      <w:lang w:eastAsia="ru-RU"/>
    </w:rPr>
  </w:style>
  <w:style w:type="character" w:styleId="af2">
    <w:name w:val="annotation reference"/>
    <w:basedOn w:val="a0"/>
    <w:uiPriority w:val="99"/>
    <w:unhideWhenUsed/>
    <w:rsid w:val="00077FBC"/>
    <w:rPr>
      <w:sz w:val="16"/>
      <w:szCs w:val="16"/>
    </w:rPr>
  </w:style>
  <w:style w:type="paragraph" w:styleId="af3">
    <w:name w:val="annotation text"/>
    <w:basedOn w:val="a"/>
    <w:link w:val="af4"/>
    <w:uiPriority w:val="99"/>
    <w:unhideWhenUsed/>
    <w:rsid w:val="00077FBC"/>
    <w:rPr>
      <w:sz w:val="20"/>
      <w:szCs w:val="20"/>
    </w:rPr>
  </w:style>
  <w:style w:type="character" w:customStyle="1" w:styleId="af4">
    <w:name w:val="Текст примечания Знак"/>
    <w:basedOn w:val="a0"/>
    <w:link w:val="af3"/>
    <w:uiPriority w:val="99"/>
    <w:rsid w:val="00077FBC"/>
    <w:rPr>
      <w:rFonts w:eastAsiaTheme="minorEastAsia"/>
      <w:sz w:val="20"/>
      <w:szCs w:val="20"/>
      <w:lang w:eastAsia="ru-RU"/>
    </w:rPr>
  </w:style>
  <w:style w:type="paragraph" w:styleId="af5">
    <w:name w:val="annotation subject"/>
    <w:basedOn w:val="af3"/>
    <w:next w:val="af3"/>
    <w:link w:val="af6"/>
    <w:uiPriority w:val="99"/>
    <w:semiHidden/>
    <w:unhideWhenUsed/>
    <w:rsid w:val="00077FBC"/>
    <w:rPr>
      <w:b/>
      <w:bCs/>
    </w:rPr>
  </w:style>
  <w:style w:type="character" w:customStyle="1" w:styleId="af6">
    <w:name w:val="Тема примечания Знак"/>
    <w:basedOn w:val="af4"/>
    <w:link w:val="af5"/>
    <w:uiPriority w:val="99"/>
    <w:semiHidden/>
    <w:rsid w:val="00077FBC"/>
    <w:rPr>
      <w:rFonts w:eastAsiaTheme="minorEastAsia"/>
      <w:b/>
      <w:bCs/>
      <w:sz w:val="20"/>
      <w:szCs w:val="20"/>
      <w:lang w:eastAsia="ru-RU"/>
    </w:rPr>
  </w:style>
  <w:style w:type="paragraph" w:styleId="af7">
    <w:name w:val="Balloon Text"/>
    <w:basedOn w:val="a"/>
    <w:link w:val="af8"/>
    <w:uiPriority w:val="99"/>
    <w:semiHidden/>
    <w:unhideWhenUsed/>
    <w:rsid w:val="00077FBC"/>
    <w:rPr>
      <w:rFonts w:ascii="Tahoma" w:hAnsi="Tahoma" w:cs="Tahoma"/>
      <w:sz w:val="16"/>
      <w:szCs w:val="16"/>
    </w:rPr>
  </w:style>
  <w:style w:type="character" w:customStyle="1" w:styleId="af8">
    <w:name w:val="Текст выноски Знак"/>
    <w:basedOn w:val="a0"/>
    <w:link w:val="af7"/>
    <w:uiPriority w:val="99"/>
    <w:semiHidden/>
    <w:rsid w:val="00077FBC"/>
    <w:rPr>
      <w:rFonts w:ascii="Tahoma" w:eastAsiaTheme="minorEastAsia" w:hAnsi="Tahoma" w:cs="Tahoma"/>
      <w:sz w:val="16"/>
      <w:szCs w:val="16"/>
      <w:lang w:eastAsia="ru-RU"/>
    </w:rPr>
  </w:style>
  <w:style w:type="numbering" w:customStyle="1" w:styleId="List110">
    <w:name w:val="List 110"/>
    <w:basedOn w:val="a2"/>
    <w:rsid w:val="00077FBC"/>
  </w:style>
  <w:style w:type="paragraph" w:styleId="af9">
    <w:name w:val="Revision"/>
    <w:hidden/>
    <w:uiPriority w:val="99"/>
    <w:semiHidden/>
    <w:rsid w:val="00077FBC"/>
    <w:pPr>
      <w:spacing w:after="0" w:line="240" w:lineRule="auto"/>
    </w:pPr>
    <w:rPr>
      <w:rFonts w:eastAsiaTheme="minorEastAsia"/>
      <w:lang w:eastAsia="ru-RU"/>
    </w:rPr>
  </w:style>
  <w:style w:type="character" w:styleId="afa">
    <w:name w:val="FollowedHyperlink"/>
    <w:basedOn w:val="a0"/>
    <w:uiPriority w:val="99"/>
    <w:semiHidden/>
    <w:unhideWhenUsed/>
    <w:rsid w:val="00077FBC"/>
    <w:rPr>
      <w:color w:val="954F72" w:themeColor="followedHyperlink"/>
      <w:u w:val="single"/>
    </w:rPr>
  </w:style>
  <w:style w:type="numbering" w:customStyle="1" w:styleId="11">
    <w:name w:val="Нет списка1"/>
    <w:next w:val="a2"/>
    <w:uiPriority w:val="99"/>
    <w:semiHidden/>
    <w:unhideWhenUsed/>
    <w:rsid w:val="00077FBC"/>
  </w:style>
  <w:style w:type="table" w:customStyle="1" w:styleId="TableNormal">
    <w:name w:val="Table Normal"/>
    <w:rsid w:val="00077FBC"/>
    <w:pPr>
      <w:pBdr>
        <w:top w:val="nil"/>
        <w:left w:val="nil"/>
        <w:bottom w:val="nil"/>
        <w:right w:val="nil"/>
        <w:between w:val="nil"/>
      </w:pBdr>
      <w:spacing w:after="0" w:line="276" w:lineRule="auto"/>
    </w:pPr>
    <w:rPr>
      <w:rFonts w:ascii="Arial" w:eastAsia="Arial" w:hAnsi="Arial" w:cs="Arial"/>
      <w:color w:val="000000"/>
      <w:lang w:eastAsia="ru-RU"/>
    </w:rPr>
    <w:tblPr>
      <w:tblCellMar>
        <w:top w:w="0" w:type="dxa"/>
        <w:left w:w="0" w:type="dxa"/>
        <w:bottom w:w="0" w:type="dxa"/>
        <w:right w:w="0" w:type="dxa"/>
      </w:tblCellMar>
    </w:tblPr>
  </w:style>
  <w:style w:type="paragraph" w:styleId="afb">
    <w:name w:val="Title"/>
    <w:basedOn w:val="a"/>
    <w:next w:val="a"/>
    <w:link w:val="afc"/>
    <w:rsid w:val="00077FBC"/>
    <w:pPr>
      <w:keepNext/>
      <w:keepLines/>
      <w:pBdr>
        <w:top w:val="nil"/>
        <w:left w:val="nil"/>
        <w:bottom w:val="nil"/>
        <w:right w:val="nil"/>
        <w:between w:val="nil"/>
      </w:pBdr>
      <w:spacing w:after="60" w:line="276" w:lineRule="auto"/>
    </w:pPr>
    <w:rPr>
      <w:rFonts w:ascii="Arial" w:eastAsia="Arial" w:hAnsi="Arial" w:cs="Arial"/>
      <w:color w:val="000000"/>
      <w:sz w:val="52"/>
      <w:szCs w:val="52"/>
    </w:rPr>
  </w:style>
  <w:style w:type="character" w:customStyle="1" w:styleId="afc">
    <w:name w:val="Заголовок Знак"/>
    <w:basedOn w:val="a0"/>
    <w:link w:val="afb"/>
    <w:rsid w:val="00077FBC"/>
    <w:rPr>
      <w:rFonts w:ascii="Arial" w:eastAsia="Arial" w:hAnsi="Arial" w:cs="Arial"/>
      <w:color w:val="000000"/>
      <w:sz w:val="52"/>
      <w:szCs w:val="52"/>
      <w:lang w:eastAsia="ru-RU"/>
    </w:rPr>
  </w:style>
  <w:style w:type="paragraph" w:styleId="afd">
    <w:name w:val="Subtitle"/>
    <w:basedOn w:val="a"/>
    <w:next w:val="a"/>
    <w:link w:val="afe"/>
    <w:uiPriority w:val="11"/>
    <w:qFormat/>
    <w:rsid w:val="00077FBC"/>
    <w:pPr>
      <w:keepNext/>
      <w:keepLines/>
      <w:pBdr>
        <w:top w:val="nil"/>
        <w:left w:val="nil"/>
        <w:bottom w:val="nil"/>
        <w:right w:val="nil"/>
        <w:between w:val="nil"/>
      </w:pBdr>
      <w:spacing w:after="320" w:line="276" w:lineRule="auto"/>
    </w:pPr>
    <w:rPr>
      <w:rFonts w:ascii="Arial" w:eastAsia="Arial" w:hAnsi="Arial" w:cs="Arial"/>
      <w:color w:val="666666"/>
      <w:sz w:val="30"/>
      <w:szCs w:val="30"/>
    </w:rPr>
  </w:style>
  <w:style w:type="character" w:customStyle="1" w:styleId="afe">
    <w:name w:val="Подзаголовок Знак"/>
    <w:basedOn w:val="a0"/>
    <w:link w:val="afd"/>
    <w:uiPriority w:val="11"/>
    <w:rsid w:val="00077FBC"/>
    <w:rPr>
      <w:rFonts w:ascii="Arial" w:eastAsia="Arial" w:hAnsi="Arial" w:cs="Arial"/>
      <w:color w:val="666666"/>
      <w:sz w:val="30"/>
      <w:szCs w:val="30"/>
      <w:lang w:eastAsia="ru-RU"/>
    </w:rPr>
  </w:style>
  <w:style w:type="character" w:styleId="aff">
    <w:name w:val="Strong"/>
    <w:basedOn w:val="a0"/>
    <w:qFormat/>
    <w:rsid w:val="00077FBC"/>
    <w:rPr>
      <w:b/>
      <w:bCs/>
    </w:rPr>
  </w:style>
  <w:style w:type="table" w:customStyle="1" w:styleId="12">
    <w:name w:val="Сетка таблицы1"/>
    <w:basedOn w:val="a1"/>
    <w:next w:val="ab"/>
    <w:uiPriority w:val="59"/>
    <w:unhideWhenUsed/>
    <w:rsid w:val="00077FBC"/>
    <w:pPr>
      <w:pBdr>
        <w:top w:val="nil"/>
        <w:left w:val="nil"/>
        <w:bottom w:val="nil"/>
        <w:right w:val="nil"/>
        <w:between w:val="nil"/>
      </w:pBdr>
      <w:spacing w:after="0" w:line="240" w:lineRule="auto"/>
    </w:pPr>
    <w:rPr>
      <w:rFonts w:ascii="Arial" w:eastAsia="Arial" w:hAnsi="Arial" w:cs="Arial"/>
      <w:color w:val="00000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аголовок оглавления1"/>
    <w:basedOn w:val="1"/>
    <w:next w:val="a"/>
    <w:uiPriority w:val="39"/>
    <w:unhideWhenUsed/>
    <w:qFormat/>
    <w:rsid w:val="00077FBC"/>
    <w:pPr>
      <w:pBdr>
        <w:top w:val="none" w:sz="0" w:space="0" w:color="auto"/>
        <w:left w:val="none" w:sz="0" w:space="0" w:color="auto"/>
        <w:bottom w:val="none" w:sz="0" w:space="0" w:color="auto"/>
        <w:right w:val="none" w:sz="0" w:space="0" w:color="auto"/>
        <w:between w:val="none" w:sz="0" w:space="0" w:color="auto"/>
      </w:pBdr>
      <w:spacing w:before="480" w:after="0"/>
      <w:outlineLvl w:val="9"/>
    </w:pPr>
    <w:rPr>
      <w:rFonts w:ascii="Calibri Light" w:eastAsia="Times New Roman" w:hAnsi="Calibri Light" w:cs="Times New Roman"/>
      <w:bCs/>
      <w:color w:val="2F5496"/>
      <w:sz w:val="28"/>
      <w:szCs w:val="28"/>
      <w:lang w:eastAsia="en-US"/>
    </w:rPr>
  </w:style>
  <w:style w:type="paragraph" w:styleId="23">
    <w:name w:val="toc 2"/>
    <w:basedOn w:val="a"/>
    <w:next w:val="a"/>
    <w:autoRedefine/>
    <w:uiPriority w:val="39"/>
    <w:unhideWhenUsed/>
    <w:rsid w:val="00077FBC"/>
    <w:pPr>
      <w:pBdr>
        <w:top w:val="nil"/>
        <w:left w:val="nil"/>
        <w:bottom w:val="nil"/>
        <w:right w:val="nil"/>
        <w:between w:val="nil"/>
      </w:pBdr>
      <w:spacing w:after="100" w:line="276" w:lineRule="auto"/>
      <w:ind w:left="220"/>
    </w:pPr>
    <w:rPr>
      <w:rFonts w:ascii="Arial" w:eastAsia="Arial" w:hAnsi="Arial" w:cs="Arial"/>
      <w:color w:val="000000"/>
    </w:rPr>
  </w:style>
  <w:style w:type="paragraph" w:styleId="14">
    <w:name w:val="toc 1"/>
    <w:basedOn w:val="a"/>
    <w:next w:val="a"/>
    <w:autoRedefine/>
    <w:uiPriority w:val="39"/>
    <w:unhideWhenUsed/>
    <w:rsid w:val="00077FBC"/>
    <w:pPr>
      <w:pBdr>
        <w:top w:val="nil"/>
        <w:left w:val="nil"/>
        <w:bottom w:val="nil"/>
        <w:right w:val="nil"/>
        <w:between w:val="nil"/>
      </w:pBdr>
      <w:spacing w:after="100" w:line="276" w:lineRule="auto"/>
    </w:pPr>
    <w:rPr>
      <w:rFonts w:ascii="Arial" w:eastAsia="Arial" w:hAnsi="Arial" w:cs="Arial"/>
      <w:color w:val="000000"/>
    </w:rPr>
  </w:style>
  <w:style w:type="paragraph" w:customStyle="1" w:styleId="15">
    <w:name w:val="Обычный1"/>
    <w:rsid w:val="00077FBC"/>
    <w:pPr>
      <w:pBdr>
        <w:top w:val="nil"/>
        <w:left w:val="nil"/>
        <w:bottom w:val="nil"/>
        <w:right w:val="nil"/>
        <w:between w:val="nil"/>
      </w:pBdr>
      <w:spacing w:after="200" w:line="276" w:lineRule="auto"/>
    </w:pPr>
    <w:rPr>
      <w:rFonts w:ascii="Times New Roman" w:eastAsia="Calibri" w:hAnsi="Times New Roman" w:cs="Calibri"/>
      <w:b/>
      <w:color w:val="000000"/>
      <w:sz w:val="26"/>
      <w:lang w:eastAsia="ru-RU"/>
    </w:rPr>
  </w:style>
  <w:style w:type="numbering" w:customStyle="1" w:styleId="110">
    <w:name w:val="Нет списка11"/>
    <w:next w:val="a2"/>
    <w:uiPriority w:val="99"/>
    <w:semiHidden/>
    <w:unhideWhenUsed/>
    <w:rsid w:val="00077FBC"/>
  </w:style>
  <w:style w:type="character" w:customStyle="1" w:styleId="blk">
    <w:name w:val="blk"/>
    <w:basedOn w:val="a0"/>
    <w:rsid w:val="00077FBC"/>
    <w:rPr>
      <w:vanish w:val="0"/>
      <w:webHidden w:val="0"/>
      <w:specVanish w:val="0"/>
    </w:rPr>
  </w:style>
  <w:style w:type="table" w:customStyle="1" w:styleId="111">
    <w:name w:val="Сетка таблицы11"/>
    <w:basedOn w:val="a1"/>
    <w:next w:val="ab"/>
    <w:uiPriority w:val="39"/>
    <w:rsid w:val="00077F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077FBC"/>
  </w:style>
  <w:style w:type="paragraph" w:styleId="aff0">
    <w:name w:val="E-mail Signature"/>
    <w:basedOn w:val="a"/>
    <w:link w:val="aff1"/>
    <w:uiPriority w:val="99"/>
    <w:semiHidden/>
    <w:unhideWhenUsed/>
    <w:rsid w:val="00077FBC"/>
    <w:rPr>
      <w:rFonts w:ascii="Calibri" w:eastAsia="Times New Roman" w:hAnsi="Calibri" w:cs="Times New Roman"/>
      <w:sz w:val="20"/>
      <w:szCs w:val="20"/>
    </w:rPr>
  </w:style>
  <w:style w:type="character" w:customStyle="1" w:styleId="aff1">
    <w:name w:val="Электронная подпись Знак"/>
    <w:basedOn w:val="a0"/>
    <w:link w:val="aff0"/>
    <w:uiPriority w:val="99"/>
    <w:semiHidden/>
    <w:rsid w:val="00077FBC"/>
    <w:rPr>
      <w:rFonts w:ascii="Calibri" w:eastAsia="Times New Roman" w:hAnsi="Calibri" w:cs="Times New Roman"/>
      <w:sz w:val="20"/>
      <w:szCs w:val="20"/>
      <w:lang w:eastAsia="ru-RU"/>
    </w:rPr>
  </w:style>
  <w:style w:type="table" w:customStyle="1" w:styleId="25">
    <w:name w:val="Сетка таблицы2"/>
    <w:basedOn w:val="a1"/>
    <w:next w:val="ab"/>
    <w:uiPriority w:val="59"/>
    <w:rsid w:val="00077FB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2">
    <w:name w:val="Знак"/>
    <w:basedOn w:val="a"/>
    <w:rsid w:val="00077FBC"/>
    <w:pPr>
      <w:spacing w:after="160" w:line="240" w:lineRule="exact"/>
    </w:pPr>
    <w:rPr>
      <w:rFonts w:ascii="Verdana" w:eastAsia="Times New Roman" w:hAnsi="Verdana" w:cs="Times New Roman"/>
      <w:sz w:val="20"/>
      <w:szCs w:val="20"/>
      <w:lang w:val="en-US" w:eastAsia="en-US"/>
    </w:rPr>
  </w:style>
  <w:style w:type="paragraph" w:customStyle="1" w:styleId="ConsPlusTitle">
    <w:name w:val="ConsPlusTitle"/>
    <w:rsid w:val="00077FBC"/>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aff3">
    <w:name w:val="Знак Знак Знак Знак"/>
    <w:basedOn w:val="a"/>
    <w:rsid w:val="00077FBC"/>
    <w:pPr>
      <w:spacing w:after="160" w:line="240" w:lineRule="exact"/>
    </w:pPr>
    <w:rPr>
      <w:rFonts w:ascii="Verdana" w:eastAsia="Times New Roman" w:hAnsi="Verdana" w:cs="Times New Roman"/>
      <w:sz w:val="20"/>
      <w:szCs w:val="20"/>
      <w:lang w:val="en-US" w:eastAsia="en-US"/>
    </w:rPr>
  </w:style>
  <w:style w:type="paragraph" w:styleId="aff4">
    <w:name w:val="Body Text"/>
    <w:basedOn w:val="a"/>
    <w:link w:val="aff5"/>
    <w:rsid w:val="00077FBC"/>
    <w:pPr>
      <w:spacing w:line="360" w:lineRule="auto"/>
      <w:jc w:val="both"/>
    </w:pPr>
    <w:rPr>
      <w:rFonts w:ascii="Times New Roman" w:eastAsia="Times New Roman" w:hAnsi="Times New Roman" w:cs="Times New Roman"/>
      <w:sz w:val="28"/>
      <w:szCs w:val="20"/>
    </w:rPr>
  </w:style>
  <w:style w:type="character" w:customStyle="1" w:styleId="aff5">
    <w:name w:val="Основной текст Знак"/>
    <w:basedOn w:val="a0"/>
    <w:link w:val="aff4"/>
    <w:rsid w:val="00077FBC"/>
    <w:rPr>
      <w:rFonts w:ascii="Times New Roman" w:eastAsia="Times New Roman" w:hAnsi="Times New Roman" w:cs="Times New Roman"/>
      <w:sz w:val="28"/>
      <w:szCs w:val="20"/>
      <w:lang w:eastAsia="ru-RU"/>
    </w:rPr>
  </w:style>
  <w:style w:type="character" w:styleId="aff6">
    <w:name w:val="page number"/>
    <w:basedOn w:val="a0"/>
    <w:rsid w:val="00077FBC"/>
  </w:style>
  <w:style w:type="paragraph" w:styleId="aff7">
    <w:name w:val="Plain Text"/>
    <w:basedOn w:val="a"/>
    <w:link w:val="aff8"/>
    <w:uiPriority w:val="99"/>
    <w:rsid w:val="00077FBC"/>
    <w:pPr>
      <w:overflowPunct w:val="0"/>
      <w:autoSpaceDE w:val="0"/>
      <w:autoSpaceDN w:val="0"/>
      <w:adjustRightInd w:val="0"/>
      <w:ind w:firstLine="397"/>
      <w:jc w:val="both"/>
    </w:pPr>
    <w:rPr>
      <w:rFonts w:ascii="Calibri" w:eastAsia="Calibri" w:hAnsi="Calibri" w:cs="Times New Roman"/>
      <w:sz w:val="24"/>
      <w:szCs w:val="20"/>
    </w:rPr>
  </w:style>
  <w:style w:type="character" w:customStyle="1" w:styleId="aff8">
    <w:name w:val="Текст Знак"/>
    <w:basedOn w:val="a0"/>
    <w:link w:val="aff7"/>
    <w:uiPriority w:val="99"/>
    <w:rsid w:val="00077FBC"/>
    <w:rPr>
      <w:rFonts w:ascii="Calibri" w:eastAsia="Calibri" w:hAnsi="Calibri" w:cs="Times New Roman"/>
      <w:sz w:val="24"/>
      <w:szCs w:val="20"/>
      <w:lang w:eastAsia="ru-RU"/>
    </w:rPr>
  </w:style>
  <w:style w:type="paragraph" w:customStyle="1" w:styleId="aff9">
    <w:name w:val="Знак Знак Знак Знак Знак Знак Знак Знак Знак Знак Знак Знак Знак Знак Знак Знак Знак Знак Знак Знак Знак Знак"/>
    <w:basedOn w:val="a"/>
    <w:rsid w:val="00077FBC"/>
    <w:pPr>
      <w:spacing w:after="160" w:line="240" w:lineRule="exact"/>
    </w:pPr>
    <w:rPr>
      <w:rFonts w:ascii="Verdana" w:eastAsia="Times New Roman" w:hAnsi="Verdana" w:cs="Verdana"/>
      <w:sz w:val="20"/>
      <w:szCs w:val="20"/>
      <w:lang w:val="en-US" w:eastAsia="en-US"/>
    </w:rPr>
  </w:style>
  <w:style w:type="character" w:customStyle="1" w:styleId="16">
    <w:name w:val="Текст концевой сноски Знак1"/>
    <w:basedOn w:val="a0"/>
    <w:uiPriority w:val="99"/>
    <w:semiHidden/>
    <w:rsid w:val="00077FBC"/>
    <w:rPr>
      <w:sz w:val="20"/>
      <w:szCs w:val="20"/>
    </w:rPr>
  </w:style>
  <w:style w:type="character" w:customStyle="1" w:styleId="affa">
    <w:name w:val="Гипертекстовая ссылка"/>
    <w:basedOn w:val="a0"/>
    <w:uiPriority w:val="99"/>
    <w:rsid w:val="00077FBC"/>
    <w:rPr>
      <w:rFonts w:cs="Times New Roman"/>
      <w:b w:val="0"/>
      <w:color w:val="106BBE"/>
    </w:rPr>
  </w:style>
  <w:style w:type="paragraph" w:styleId="affb">
    <w:name w:val="TOC Heading"/>
    <w:basedOn w:val="1"/>
    <w:next w:val="a"/>
    <w:uiPriority w:val="39"/>
    <w:unhideWhenUsed/>
    <w:qFormat/>
    <w:rsid w:val="00077FBC"/>
    <w:pPr>
      <w:pBdr>
        <w:top w:val="none" w:sz="0" w:space="0" w:color="auto"/>
        <w:left w:val="none" w:sz="0" w:space="0" w:color="auto"/>
        <w:bottom w:val="none" w:sz="0" w:space="0" w:color="auto"/>
        <w:right w:val="none" w:sz="0" w:space="0" w:color="auto"/>
        <w:between w:val="none" w:sz="0" w:space="0" w:color="auto"/>
      </w:pBdr>
      <w:spacing w:before="240" w:after="0" w:line="259" w:lineRule="auto"/>
      <w:outlineLvl w:val="9"/>
    </w:pPr>
    <w:rPr>
      <w:rFonts w:asciiTheme="majorHAnsi" w:eastAsiaTheme="majorEastAsia" w:hAnsiTheme="majorHAnsi" w:cstheme="majorBidi"/>
      <w:b w:val="0"/>
      <w:color w:val="2E74B5" w:themeColor="accent1" w:themeShade="BF"/>
      <w:sz w:val="32"/>
      <w:szCs w:val="32"/>
    </w:rPr>
  </w:style>
  <w:style w:type="paragraph" w:customStyle="1" w:styleId="pc">
    <w:name w:val="pc"/>
    <w:basedOn w:val="a"/>
    <w:rsid w:val="00077FBC"/>
    <w:pPr>
      <w:spacing w:before="100" w:beforeAutospacing="1" w:after="100" w:afterAutospacing="1"/>
    </w:pPr>
    <w:rPr>
      <w:rFonts w:ascii="Times New Roman" w:eastAsia="Times New Roman" w:hAnsi="Times New Roman" w:cs="Times New Roman"/>
      <w:sz w:val="24"/>
      <w:szCs w:val="24"/>
    </w:rPr>
  </w:style>
  <w:style w:type="paragraph" w:customStyle="1" w:styleId="pl">
    <w:name w:val="pl"/>
    <w:basedOn w:val="a"/>
    <w:rsid w:val="00077FBC"/>
    <w:pPr>
      <w:spacing w:before="100" w:beforeAutospacing="1" w:after="100" w:afterAutospacing="1"/>
    </w:pPr>
    <w:rPr>
      <w:rFonts w:ascii="Times New Roman" w:eastAsia="Times New Roman" w:hAnsi="Times New Roman" w:cs="Times New Roman"/>
      <w:sz w:val="24"/>
      <w:szCs w:val="24"/>
    </w:rPr>
  </w:style>
  <w:style w:type="paragraph" w:customStyle="1" w:styleId="pr">
    <w:name w:val="pr"/>
    <w:basedOn w:val="a"/>
    <w:rsid w:val="00077FBC"/>
    <w:pPr>
      <w:spacing w:before="100" w:beforeAutospacing="1" w:after="100" w:afterAutospacing="1"/>
    </w:pPr>
    <w:rPr>
      <w:rFonts w:ascii="Times New Roman" w:eastAsia="Times New Roman" w:hAnsi="Times New Roman" w:cs="Times New Roman"/>
      <w:sz w:val="24"/>
      <w:szCs w:val="24"/>
    </w:rPr>
  </w:style>
  <w:style w:type="paragraph" w:customStyle="1" w:styleId="pj">
    <w:name w:val="pj"/>
    <w:basedOn w:val="a"/>
    <w:rsid w:val="00077FBC"/>
    <w:pPr>
      <w:spacing w:before="100" w:beforeAutospacing="1" w:after="100" w:afterAutospacing="1"/>
    </w:pPr>
    <w:rPr>
      <w:rFonts w:ascii="Times New Roman" w:eastAsia="Times New Roman" w:hAnsi="Times New Roman" w:cs="Times New Roman"/>
      <w:sz w:val="24"/>
      <w:szCs w:val="24"/>
    </w:rPr>
  </w:style>
  <w:style w:type="character" w:customStyle="1" w:styleId="211pt">
    <w:name w:val="Основной текст (2) + 11 pt"/>
    <w:rsid w:val="00077FBC"/>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FontStyle22">
    <w:name w:val="Font Style22"/>
    <w:uiPriority w:val="99"/>
    <w:rsid w:val="00B2518D"/>
    <w:rPr>
      <w:rFonts w:ascii="Times New Roman" w:hAnsi="Times New Roman" w:cs="Times New Roman"/>
      <w:sz w:val="22"/>
      <w:szCs w:val="22"/>
    </w:rPr>
  </w:style>
  <w:style w:type="paragraph" w:customStyle="1" w:styleId="17">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2768C"/>
    <w:pPr>
      <w:spacing w:before="100" w:beforeAutospacing="1" w:after="100" w:afterAutospacing="1"/>
    </w:pPr>
    <w:rPr>
      <w:rFonts w:ascii="Tahoma" w:eastAsia="Times New Roman"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857453">
      <w:bodyDiv w:val="1"/>
      <w:marLeft w:val="0"/>
      <w:marRight w:val="0"/>
      <w:marTop w:val="0"/>
      <w:marBottom w:val="0"/>
      <w:divBdr>
        <w:top w:val="none" w:sz="0" w:space="0" w:color="auto"/>
        <w:left w:val="none" w:sz="0" w:space="0" w:color="auto"/>
        <w:bottom w:val="none" w:sz="0" w:space="0" w:color="auto"/>
        <w:right w:val="none" w:sz="0" w:space="0" w:color="auto"/>
      </w:divBdr>
    </w:div>
    <w:div w:id="776094934">
      <w:bodyDiv w:val="1"/>
      <w:marLeft w:val="0"/>
      <w:marRight w:val="0"/>
      <w:marTop w:val="0"/>
      <w:marBottom w:val="0"/>
      <w:divBdr>
        <w:top w:val="none" w:sz="0" w:space="0" w:color="auto"/>
        <w:left w:val="none" w:sz="0" w:space="0" w:color="auto"/>
        <w:bottom w:val="none" w:sz="0" w:space="0" w:color="auto"/>
        <w:right w:val="none" w:sz="0" w:space="0" w:color="auto"/>
      </w:divBdr>
    </w:div>
    <w:div w:id="1535771858">
      <w:bodyDiv w:val="1"/>
      <w:marLeft w:val="0"/>
      <w:marRight w:val="0"/>
      <w:marTop w:val="0"/>
      <w:marBottom w:val="0"/>
      <w:divBdr>
        <w:top w:val="none" w:sz="0" w:space="0" w:color="auto"/>
        <w:left w:val="none" w:sz="0" w:space="0" w:color="auto"/>
        <w:bottom w:val="none" w:sz="0" w:space="0" w:color="auto"/>
        <w:right w:val="none" w:sz="0" w:space="0" w:color="auto"/>
      </w:divBdr>
    </w:div>
    <w:div w:id="188759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FEEFA4-C984-42E8-8F14-3C0E30E2E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16</Pages>
  <Words>2254</Words>
  <Characters>12851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Лустина</dc:creator>
  <cp:keywords/>
  <dc:description/>
  <cp:lastModifiedBy>Татьяна Лустина</cp:lastModifiedBy>
  <cp:revision>15</cp:revision>
  <cp:lastPrinted>2022-09-26T09:06:00Z</cp:lastPrinted>
  <dcterms:created xsi:type="dcterms:W3CDTF">2022-09-26T06:45:00Z</dcterms:created>
  <dcterms:modified xsi:type="dcterms:W3CDTF">2022-11-29T12:50:00Z</dcterms:modified>
</cp:coreProperties>
</file>